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18AB" w14:textId="77777777" w:rsidR="0055749E" w:rsidRDefault="0055749E"/>
    <w:p w14:paraId="59744CA2" w14:textId="77777777" w:rsidR="008B0C78" w:rsidRDefault="0055749E" w:rsidP="008B0C78">
      <w:pPr>
        <w:pStyle w:val="ConsPlusTitle"/>
        <w:jc w:val="center"/>
      </w:pPr>
      <w:r w:rsidRPr="009E3C49">
        <w:rPr>
          <w:sz w:val="28"/>
          <w:szCs w:val="28"/>
        </w:rPr>
        <w:t xml:space="preserve">                      </w:t>
      </w:r>
    </w:p>
    <w:p w14:paraId="5DACCE13" w14:textId="77777777" w:rsidR="008B0C78" w:rsidRDefault="008B0C78" w:rsidP="008B0C78">
      <w:pPr>
        <w:pStyle w:val="ConsPlusTitle"/>
        <w:jc w:val="center"/>
      </w:pPr>
    </w:p>
    <w:p w14:paraId="496A85F8" w14:textId="77777777" w:rsidR="008B0C78" w:rsidRDefault="008B0C78" w:rsidP="008B0C78">
      <w:pPr>
        <w:pStyle w:val="ConsPlusTitle"/>
        <w:jc w:val="center"/>
      </w:pPr>
    </w:p>
    <w:p w14:paraId="16A2577C" w14:textId="77777777" w:rsidR="006E748D" w:rsidRDefault="006E748D" w:rsidP="008B0C78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D02E219" w14:textId="77777777" w:rsidR="008B0C78" w:rsidRDefault="008B0C78" w:rsidP="00101F31">
      <w:pPr>
        <w:pStyle w:val="ConsPlusTitle"/>
        <w:ind w:right="-284"/>
        <w:rPr>
          <w:rFonts w:ascii="Times New Roman" w:hAnsi="Times New Roman" w:cs="Times New Roman"/>
          <w:sz w:val="28"/>
          <w:szCs w:val="28"/>
        </w:rPr>
      </w:pPr>
    </w:p>
    <w:p w14:paraId="22A8BFD0" w14:textId="77777777" w:rsidR="008B0C78" w:rsidRDefault="008B0C78" w:rsidP="008B0C78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ED3433D" w14:textId="77777777" w:rsidR="006E748D" w:rsidRDefault="006E748D" w:rsidP="008B0C78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49C7493C" w14:textId="77777777" w:rsidR="00786269" w:rsidRDefault="00786269" w:rsidP="008B0C78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7D5166F9" w14:textId="77777777" w:rsidR="00786269" w:rsidRDefault="00786269" w:rsidP="008B0C78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36E8590A" w14:textId="77777777" w:rsidR="00786269" w:rsidRDefault="00786269" w:rsidP="008B0C78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0AACB4C5" w14:textId="77777777" w:rsidR="00786269" w:rsidRDefault="00786269" w:rsidP="008B0C78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1E9F9EC5" w14:textId="77777777" w:rsidR="00786269" w:rsidRDefault="00786269" w:rsidP="008B0C78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C9A9DB1" w14:textId="77777777" w:rsidR="00786269" w:rsidRDefault="00786269" w:rsidP="008B0C78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02A07D00" w14:textId="77777777" w:rsidR="008B0C78" w:rsidRDefault="008B0C78" w:rsidP="008B0C78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1E8197A" w14:textId="77777777" w:rsidR="003E5D98" w:rsidRDefault="008B0C78" w:rsidP="003E5D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03C76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E5D98" w:rsidRPr="003E5D98">
        <w:rPr>
          <w:rFonts w:ascii="Times New Roman" w:hAnsi="Times New Roman" w:cs="Times New Roman"/>
          <w:sz w:val="28"/>
          <w:szCs w:val="28"/>
        </w:rPr>
        <w:t xml:space="preserve">Перечня документов, подтверждающих соответствие аптечной организации требованиям, дающим право на осуществление розничной торговли лекарственными препаратами для медицинского применения, отпускаемыми по рецепту на лекарственный препарат, </w:t>
      </w:r>
    </w:p>
    <w:p w14:paraId="20264B2B" w14:textId="77777777" w:rsidR="008B0C78" w:rsidRDefault="003E5D98" w:rsidP="003E5D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5D98">
        <w:rPr>
          <w:rFonts w:ascii="Times New Roman" w:hAnsi="Times New Roman" w:cs="Times New Roman"/>
          <w:sz w:val="28"/>
          <w:szCs w:val="28"/>
        </w:rPr>
        <w:t>дистанционным способом</w:t>
      </w:r>
    </w:p>
    <w:p w14:paraId="781E8609" w14:textId="77777777" w:rsidR="003E5D98" w:rsidRPr="00F54CEE" w:rsidRDefault="003E5D98" w:rsidP="003E5D98">
      <w:pPr>
        <w:pStyle w:val="ConsPlusTitle"/>
        <w:jc w:val="center"/>
        <w:rPr>
          <w:b w:val="0"/>
          <w:sz w:val="28"/>
          <w:szCs w:val="28"/>
        </w:rPr>
      </w:pPr>
    </w:p>
    <w:p w14:paraId="46090A2B" w14:textId="77777777" w:rsidR="008B0C78" w:rsidRPr="00F54CEE" w:rsidRDefault="008B0C78" w:rsidP="008B0C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4CEE">
        <w:rPr>
          <w:sz w:val="28"/>
          <w:szCs w:val="28"/>
        </w:rPr>
        <w:tab/>
        <w:t xml:space="preserve"> В соответствии с </w:t>
      </w:r>
      <w:r w:rsidR="003E5D98" w:rsidRPr="003E5D98">
        <w:rPr>
          <w:sz w:val="28"/>
          <w:szCs w:val="28"/>
        </w:rPr>
        <w:t xml:space="preserve">частью 1 статьи 55.1 Федерального закона от 12.04.2010 № 61-ФЗ «Об обращении лекарственных средств» </w:t>
      </w:r>
      <w:r w:rsidRPr="00F54CEE">
        <w:rPr>
          <w:sz w:val="28"/>
          <w:szCs w:val="28"/>
        </w:rPr>
        <w:t>(Собрание законодательства Российской Федерации,</w:t>
      </w:r>
      <w:r w:rsidRPr="00F54CEE">
        <w:t xml:space="preserve"> </w:t>
      </w:r>
      <w:r w:rsidRPr="00F54CEE">
        <w:rPr>
          <w:sz w:val="28"/>
          <w:szCs w:val="28"/>
        </w:rPr>
        <w:t xml:space="preserve">2010, № 16, ст. 1815; </w:t>
      </w:r>
      <w:r w:rsidR="003E5D98" w:rsidRPr="003E5D98">
        <w:rPr>
          <w:sz w:val="28"/>
          <w:szCs w:val="28"/>
        </w:rPr>
        <w:t xml:space="preserve">2022, </w:t>
      </w:r>
      <w:r w:rsidR="003E5D98">
        <w:rPr>
          <w:sz w:val="28"/>
          <w:szCs w:val="28"/>
        </w:rPr>
        <w:t>№</w:t>
      </w:r>
      <w:r w:rsidR="003E5D98" w:rsidRPr="003E5D98">
        <w:rPr>
          <w:sz w:val="28"/>
          <w:szCs w:val="28"/>
        </w:rPr>
        <w:t xml:space="preserve"> 52, ст. 9349</w:t>
      </w:r>
      <w:r w:rsidRPr="000A7325">
        <w:rPr>
          <w:sz w:val="28"/>
          <w:szCs w:val="28"/>
        </w:rPr>
        <w:t xml:space="preserve">) и </w:t>
      </w:r>
      <w:r w:rsidR="0087103E" w:rsidRPr="000A7325">
        <w:rPr>
          <w:sz w:val="28"/>
          <w:szCs w:val="28"/>
        </w:rPr>
        <w:t>пункт</w:t>
      </w:r>
      <w:r w:rsidR="003E5D98">
        <w:rPr>
          <w:sz w:val="28"/>
          <w:szCs w:val="28"/>
        </w:rPr>
        <w:t>ом</w:t>
      </w:r>
      <w:r w:rsidR="00840C39" w:rsidRPr="000A7325">
        <w:rPr>
          <w:sz w:val="28"/>
          <w:szCs w:val="28"/>
        </w:rPr>
        <w:t xml:space="preserve"> </w:t>
      </w:r>
      <w:r w:rsidR="003E5D98">
        <w:rPr>
          <w:sz w:val="28"/>
          <w:szCs w:val="28"/>
        </w:rPr>
        <w:t>14</w:t>
      </w:r>
      <w:r w:rsidR="00840C39" w:rsidRPr="000A7325">
        <w:rPr>
          <w:sz w:val="28"/>
          <w:szCs w:val="28"/>
        </w:rPr>
        <w:t xml:space="preserve"> </w:t>
      </w:r>
      <w:r w:rsidR="003E5D98" w:rsidRPr="003E5D98">
        <w:rPr>
          <w:sz w:val="28"/>
          <w:szCs w:val="28"/>
        </w:rPr>
        <w:t>Положени</w:t>
      </w:r>
      <w:r w:rsidR="003E5D98">
        <w:rPr>
          <w:sz w:val="28"/>
          <w:szCs w:val="28"/>
        </w:rPr>
        <w:t>я</w:t>
      </w:r>
      <w:r w:rsidR="003E5D98" w:rsidRPr="003E5D98">
        <w:rPr>
          <w:sz w:val="28"/>
          <w:szCs w:val="28"/>
        </w:rPr>
        <w:t xml:space="preserve"> о порядке проведения эксперимента по осуществлению розничной торговли лекарственными препаратами для медицинского применения, отпускаемыми по рецепту на лекарственный препарат, дистанционным способом, утвержден</w:t>
      </w:r>
      <w:r w:rsidR="003E5D98">
        <w:rPr>
          <w:sz w:val="28"/>
          <w:szCs w:val="28"/>
        </w:rPr>
        <w:t>ного</w:t>
      </w:r>
      <w:r w:rsidR="003E5D98" w:rsidRPr="003E5D98">
        <w:rPr>
          <w:sz w:val="28"/>
          <w:szCs w:val="28"/>
        </w:rPr>
        <w:t xml:space="preserve"> постановлением Правительства Российской Федерации от 22.02.2023 № 292 </w:t>
      </w:r>
      <w:r w:rsidR="00490FCF">
        <w:rPr>
          <w:sz w:val="28"/>
          <w:szCs w:val="28"/>
        </w:rPr>
        <w:t xml:space="preserve">(Собрание законодательства Российской Федерации, </w:t>
      </w:r>
      <w:r w:rsidR="003E5D98" w:rsidRPr="003E5D98">
        <w:rPr>
          <w:sz w:val="28"/>
          <w:szCs w:val="28"/>
        </w:rPr>
        <w:t xml:space="preserve">2023, </w:t>
      </w:r>
      <w:r w:rsidR="003E5D98">
        <w:rPr>
          <w:sz w:val="28"/>
          <w:szCs w:val="28"/>
        </w:rPr>
        <w:t>№</w:t>
      </w:r>
      <w:r w:rsidR="003E5D98" w:rsidRPr="003E5D98">
        <w:rPr>
          <w:sz w:val="28"/>
          <w:szCs w:val="28"/>
        </w:rPr>
        <w:t xml:space="preserve"> 9, ст. 1508</w:t>
      </w:r>
      <w:r w:rsidR="00490FCF" w:rsidRPr="00F03C76">
        <w:rPr>
          <w:sz w:val="28"/>
          <w:szCs w:val="28"/>
        </w:rPr>
        <w:t>)</w:t>
      </w:r>
      <w:r w:rsidR="006A531D" w:rsidRPr="000A7325">
        <w:rPr>
          <w:sz w:val="28"/>
          <w:szCs w:val="28"/>
        </w:rPr>
        <w:t>,</w:t>
      </w:r>
      <w:r w:rsidR="00A83F10">
        <w:rPr>
          <w:sz w:val="28"/>
          <w:szCs w:val="28"/>
        </w:rPr>
        <w:t xml:space="preserve">      </w:t>
      </w:r>
      <w:r w:rsidRPr="00F54CEE">
        <w:rPr>
          <w:sz w:val="28"/>
          <w:szCs w:val="28"/>
        </w:rPr>
        <w:t xml:space="preserve"> п р и к а з ы в а ю:</w:t>
      </w:r>
    </w:p>
    <w:p w14:paraId="63D7FA0C" w14:textId="77777777" w:rsidR="008B0C78" w:rsidRPr="00F54CEE" w:rsidRDefault="000C5F2A" w:rsidP="003E5D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5D9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B0C78" w:rsidRPr="00126828">
        <w:rPr>
          <w:rFonts w:ascii="Times New Roman" w:hAnsi="Times New Roman" w:cs="Times New Roman"/>
          <w:sz w:val="28"/>
          <w:szCs w:val="28"/>
        </w:rPr>
        <w:t>Перечень документов, подтверждающих</w:t>
      </w:r>
      <w:r w:rsidR="008B0C78" w:rsidRPr="00F54CEE">
        <w:rPr>
          <w:rFonts w:ascii="Times New Roman" w:hAnsi="Times New Roman" w:cs="Times New Roman"/>
          <w:sz w:val="28"/>
          <w:szCs w:val="28"/>
        </w:rPr>
        <w:t xml:space="preserve"> </w:t>
      </w:r>
      <w:r w:rsidR="003E5D98" w:rsidRPr="003E5D98">
        <w:rPr>
          <w:rFonts w:ascii="Times New Roman" w:hAnsi="Times New Roman" w:cs="Times New Roman"/>
          <w:sz w:val="28"/>
          <w:szCs w:val="28"/>
        </w:rPr>
        <w:t>соответствие аптечной организации требованиям, дающим право на осуществление розничной торговли лекарственными препаратами для медицинского применения, отпускаемыми по рецепту на лекарственный препарат, дистанционным способом</w:t>
      </w:r>
      <w:r w:rsidR="003E5D98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8B0C78">
        <w:rPr>
          <w:rFonts w:ascii="Times New Roman" w:hAnsi="Times New Roman" w:cs="Times New Roman"/>
          <w:sz w:val="28"/>
          <w:szCs w:val="28"/>
        </w:rPr>
        <w:t>.</w:t>
      </w:r>
    </w:p>
    <w:p w14:paraId="6FA083CF" w14:textId="77777777" w:rsidR="000C5F2A" w:rsidRPr="000A7325" w:rsidRDefault="003E5D98" w:rsidP="000C5F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5F2A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с 1 </w:t>
      </w:r>
      <w:r w:rsidR="00F728EC">
        <w:rPr>
          <w:rFonts w:ascii="Times New Roman" w:hAnsi="Times New Roman" w:cs="Times New Roman"/>
          <w:sz w:val="28"/>
          <w:szCs w:val="28"/>
        </w:rPr>
        <w:t>сентября</w:t>
      </w:r>
      <w:r w:rsidR="000C5F2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C5F2A">
        <w:rPr>
          <w:rFonts w:ascii="Times New Roman" w:hAnsi="Times New Roman" w:cs="Times New Roman"/>
          <w:sz w:val="28"/>
          <w:szCs w:val="28"/>
        </w:rPr>
        <w:t xml:space="preserve"> г.</w:t>
      </w:r>
      <w:r w:rsidR="00287E8E">
        <w:rPr>
          <w:rFonts w:ascii="Times New Roman" w:hAnsi="Times New Roman" w:cs="Times New Roman"/>
          <w:sz w:val="28"/>
          <w:szCs w:val="28"/>
        </w:rPr>
        <w:t xml:space="preserve"> </w:t>
      </w:r>
      <w:r w:rsidR="00287E8E" w:rsidRPr="000A7325">
        <w:rPr>
          <w:rFonts w:ascii="Times New Roman" w:hAnsi="Times New Roman" w:cs="Times New Roman"/>
          <w:sz w:val="28"/>
          <w:szCs w:val="28"/>
        </w:rPr>
        <w:t xml:space="preserve">и действует до </w:t>
      </w:r>
      <w:r w:rsidR="00546740">
        <w:rPr>
          <w:rFonts w:ascii="Times New Roman" w:hAnsi="Times New Roman" w:cs="Times New Roman"/>
          <w:sz w:val="28"/>
          <w:szCs w:val="28"/>
        </w:rPr>
        <w:t xml:space="preserve">1 </w:t>
      </w:r>
      <w:r w:rsidR="00073294">
        <w:rPr>
          <w:rFonts w:ascii="Times New Roman" w:hAnsi="Times New Roman" w:cs="Times New Roman"/>
          <w:sz w:val="28"/>
          <w:szCs w:val="28"/>
        </w:rPr>
        <w:t>марта 2026</w:t>
      </w:r>
      <w:r w:rsidR="000A7325" w:rsidRPr="000A732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9A26" w14:textId="77777777" w:rsidR="008B0C78" w:rsidRPr="000A7325" w:rsidRDefault="008B0C78" w:rsidP="008B0C78">
      <w:pPr>
        <w:pStyle w:val="ConsPlusNormal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653FB10B" w14:textId="77777777" w:rsidR="00642262" w:rsidRDefault="00642262" w:rsidP="008B0C78">
      <w:pPr>
        <w:pStyle w:val="ConsPlusNormal"/>
        <w:ind w:left="-567" w:right="-1" w:firstLine="567"/>
        <w:rPr>
          <w:rFonts w:ascii="Times New Roman" w:hAnsi="Times New Roman" w:cs="Times New Roman"/>
          <w:sz w:val="28"/>
          <w:szCs w:val="28"/>
        </w:rPr>
      </w:pPr>
    </w:p>
    <w:p w14:paraId="5777DBF8" w14:textId="77777777" w:rsidR="00642262" w:rsidRDefault="00642262" w:rsidP="008B0C78">
      <w:pPr>
        <w:pStyle w:val="ConsPlusNormal"/>
        <w:ind w:left="-567" w:right="-1" w:firstLine="567"/>
        <w:rPr>
          <w:rFonts w:ascii="Times New Roman" w:hAnsi="Times New Roman" w:cs="Times New Roman"/>
          <w:sz w:val="28"/>
          <w:szCs w:val="28"/>
        </w:rPr>
      </w:pPr>
    </w:p>
    <w:p w14:paraId="2C3EA54B" w14:textId="77777777" w:rsidR="008B0C78" w:rsidRDefault="008B0C78" w:rsidP="008B0C78">
      <w:pPr>
        <w:pStyle w:val="ConsPlusNormal"/>
        <w:ind w:left="-567" w:right="-1" w:firstLine="567"/>
        <w:rPr>
          <w:rFonts w:ascii="Times New Roman" w:hAnsi="Times New Roman" w:cs="Times New Roman"/>
          <w:sz w:val="28"/>
          <w:szCs w:val="28"/>
        </w:rPr>
      </w:pPr>
      <w:r w:rsidRPr="0039161B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А.В. Самойлова</w:t>
      </w:r>
    </w:p>
    <w:p w14:paraId="7A57ECCF" w14:textId="77777777" w:rsidR="008B0C78" w:rsidRDefault="008B0C78" w:rsidP="008B0C78">
      <w:pPr>
        <w:pStyle w:val="ConsPlusNormal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1A24B4BE" w14:textId="77777777" w:rsidR="008B0C78" w:rsidRDefault="008B0C78" w:rsidP="008B0C78">
      <w:pPr>
        <w:pStyle w:val="ConsPlusNormal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0D369419" w14:textId="77777777" w:rsidR="008B0C78" w:rsidRDefault="008B0C78" w:rsidP="008B0C78">
      <w:pPr>
        <w:pStyle w:val="ConsPlusNormal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01DC49F8" w14:textId="77777777" w:rsidR="008B0C78" w:rsidRDefault="008B0C78" w:rsidP="008B0C78">
      <w:pPr>
        <w:pStyle w:val="ConsPlusNormal"/>
        <w:ind w:left="-567" w:right="-284"/>
        <w:rPr>
          <w:rFonts w:ascii="Times New Roman" w:hAnsi="Times New Roman" w:cs="Times New Roman"/>
          <w:sz w:val="28"/>
          <w:szCs w:val="28"/>
        </w:rPr>
      </w:pPr>
    </w:p>
    <w:p w14:paraId="7B0E5C1F" w14:textId="77777777" w:rsidR="009E3C49" w:rsidRPr="00436479" w:rsidRDefault="00287E8E" w:rsidP="00287E8E">
      <w:pPr>
        <w:autoSpaceDE w:val="0"/>
        <w:autoSpaceDN w:val="0"/>
        <w:jc w:val="both"/>
        <w:rPr>
          <w:sz w:val="28"/>
          <w:szCs w:val="28"/>
        </w:rPr>
      </w:pPr>
      <w:r w:rsidRPr="007C6C33">
        <w:rPr>
          <w:color w:val="FF0000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9E3C49" w:rsidRPr="00436479">
        <w:rPr>
          <w:sz w:val="28"/>
          <w:szCs w:val="28"/>
        </w:rPr>
        <w:t xml:space="preserve">Приложение </w:t>
      </w:r>
    </w:p>
    <w:p w14:paraId="70F117D5" w14:textId="77777777" w:rsidR="009E3C49" w:rsidRPr="009E3C49" w:rsidRDefault="009E3C49" w:rsidP="00FB2FCC">
      <w:pPr>
        <w:autoSpaceDE w:val="0"/>
        <w:autoSpaceDN w:val="0"/>
        <w:ind w:left="5954"/>
        <w:jc w:val="center"/>
        <w:rPr>
          <w:color w:val="0D0D0D"/>
          <w:sz w:val="28"/>
          <w:szCs w:val="28"/>
        </w:rPr>
      </w:pPr>
      <w:r w:rsidRPr="009E3C49">
        <w:rPr>
          <w:color w:val="0D0D0D"/>
          <w:sz w:val="28"/>
          <w:szCs w:val="28"/>
        </w:rPr>
        <w:t>к приказу Федеральной службы по надзору в сфере здравоохранения</w:t>
      </w:r>
    </w:p>
    <w:p w14:paraId="6C2C3FFC" w14:textId="77777777" w:rsidR="009E3C49" w:rsidRDefault="009E3C49" w:rsidP="009E3C49">
      <w:pPr>
        <w:autoSpaceDE w:val="0"/>
        <w:autoSpaceDN w:val="0"/>
        <w:ind w:left="6237"/>
        <w:jc w:val="center"/>
        <w:rPr>
          <w:color w:val="0D0D0D"/>
          <w:sz w:val="28"/>
          <w:szCs w:val="28"/>
        </w:rPr>
      </w:pPr>
      <w:r w:rsidRPr="009E3C49">
        <w:rPr>
          <w:color w:val="0D0D0D"/>
          <w:sz w:val="28"/>
          <w:szCs w:val="28"/>
        </w:rPr>
        <w:t>от                     №</w:t>
      </w:r>
    </w:p>
    <w:p w14:paraId="789F9F41" w14:textId="77777777" w:rsidR="009E3C49" w:rsidRDefault="009E3C49" w:rsidP="009E3C49">
      <w:pPr>
        <w:autoSpaceDE w:val="0"/>
        <w:autoSpaceDN w:val="0"/>
        <w:ind w:left="6237"/>
        <w:jc w:val="center"/>
        <w:rPr>
          <w:color w:val="0D0D0D"/>
          <w:sz w:val="28"/>
          <w:szCs w:val="28"/>
        </w:rPr>
      </w:pPr>
    </w:p>
    <w:p w14:paraId="1EAD726F" w14:textId="77777777" w:rsidR="009E3C49" w:rsidRDefault="009E3C49" w:rsidP="009E3C49">
      <w:pPr>
        <w:autoSpaceDE w:val="0"/>
        <w:autoSpaceDN w:val="0"/>
        <w:ind w:left="6237"/>
        <w:jc w:val="center"/>
        <w:rPr>
          <w:color w:val="0D0D0D"/>
          <w:sz w:val="28"/>
          <w:szCs w:val="28"/>
        </w:rPr>
      </w:pPr>
    </w:p>
    <w:p w14:paraId="7F0BBC80" w14:textId="77777777" w:rsidR="009E3C49" w:rsidRPr="00126828" w:rsidRDefault="009E3C49" w:rsidP="009E3C49">
      <w:pPr>
        <w:autoSpaceDE w:val="0"/>
        <w:autoSpaceDN w:val="0"/>
        <w:jc w:val="center"/>
        <w:rPr>
          <w:b/>
          <w:sz w:val="28"/>
          <w:szCs w:val="28"/>
        </w:rPr>
      </w:pPr>
      <w:r w:rsidRPr="00126828">
        <w:rPr>
          <w:b/>
          <w:sz w:val="28"/>
          <w:szCs w:val="28"/>
        </w:rPr>
        <w:t xml:space="preserve">Перечень </w:t>
      </w:r>
    </w:p>
    <w:p w14:paraId="004B72D7" w14:textId="77777777" w:rsidR="00073294" w:rsidRPr="00073294" w:rsidRDefault="00073294" w:rsidP="0007329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73294">
        <w:rPr>
          <w:b/>
          <w:sz w:val="28"/>
          <w:szCs w:val="28"/>
        </w:rPr>
        <w:t>документов, подтверждающих соответствие аптечной организации требованиям, дающим право на осуществление розничной торговли лекарственными препаратами для медицинского применения, отпускаемыми по рецепту на лекарственный препарат,</w:t>
      </w:r>
    </w:p>
    <w:p w14:paraId="69814ACA" w14:textId="77777777" w:rsidR="00073294" w:rsidRDefault="00073294" w:rsidP="0007329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73294">
        <w:rPr>
          <w:b/>
          <w:sz w:val="28"/>
          <w:szCs w:val="28"/>
        </w:rPr>
        <w:t>дистанционным способом</w:t>
      </w:r>
    </w:p>
    <w:p w14:paraId="201F196D" w14:textId="77777777" w:rsidR="00073294" w:rsidRDefault="00073294" w:rsidP="0007329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641F3DFE" w14:textId="77777777" w:rsidR="001365D8" w:rsidRPr="00126828" w:rsidRDefault="002D75BF" w:rsidP="0007329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45F00">
        <w:rPr>
          <w:sz w:val="28"/>
          <w:szCs w:val="28"/>
        </w:rPr>
        <w:tab/>
      </w:r>
      <w:r w:rsidR="00642262">
        <w:rPr>
          <w:sz w:val="28"/>
          <w:szCs w:val="28"/>
        </w:rPr>
        <w:t>1</w:t>
      </w:r>
      <w:r w:rsidR="001365D8" w:rsidRPr="00245F00">
        <w:rPr>
          <w:sz w:val="28"/>
          <w:szCs w:val="28"/>
        </w:rPr>
        <w:t xml:space="preserve">. </w:t>
      </w:r>
      <w:r w:rsidR="001365D8" w:rsidRPr="00126828">
        <w:rPr>
          <w:sz w:val="28"/>
          <w:szCs w:val="28"/>
        </w:rPr>
        <w:t xml:space="preserve">Документы, подтверждающие наличие у аптечной организации оборудованных помещений (мест) для хранения сформированных заказов в соответствии с Правилами надлежащей практики хранения и перевозки лекарственных препаратов для медицинского применения, утвержденными приказом Министерства здравоохранения Российской Федерации </w:t>
      </w:r>
      <w:r w:rsidR="00791848" w:rsidRPr="00126828">
        <w:rPr>
          <w:sz w:val="28"/>
          <w:szCs w:val="28"/>
        </w:rPr>
        <w:t xml:space="preserve">                                             </w:t>
      </w:r>
      <w:r w:rsidR="001365D8" w:rsidRPr="00126828">
        <w:rPr>
          <w:sz w:val="28"/>
          <w:szCs w:val="28"/>
        </w:rPr>
        <w:t xml:space="preserve">от </w:t>
      </w:r>
      <w:r w:rsidR="00791848" w:rsidRPr="00126828">
        <w:rPr>
          <w:sz w:val="28"/>
          <w:szCs w:val="28"/>
        </w:rPr>
        <w:t xml:space="preserve">  </w:t>
      </w:r>
      <w:r w:rsidR="001365D8" w:rsidRPr="00126828">
        <w:rPr>
          <w:sz w:val="28"/>
          <w:szCs w:val="28"/>
        </w:rPr>
        <w:t>31</w:t>
      </w:r>
      <w:r w:rsidR="00287E8E" w:rsidRPr="00126828">
        <w:rPr>
          <w:sz w:val="28"/>
          <w:szCs w:val="28"/>
        </w:rPr>
        <w:t xml:space="preserve"> августа </w:t>
      </w:r>
      <w:r w:rsidR="001365D8" w:rsidRPr="00126828">
        <w:rPr>
          <w:sz w:val="28"/>
          <w:szCs w:val="28"/>
        </w:rPr>
        <w:t xml:space="preserve">2016 </w:t>
      </w:r>
      <w:r w:rsidR="00287E8E" w:rsidRPr="00126828">
        <w:rPr>
          <w:sz w:val="28"/>
          <w:szCs w:val="28"/>
        </w:rPr>
        <w:t xml:space="preserve">г. </w:t>
      </w:r>
      <w:r w:rsidR="001365D8" w:rsidRPr="00126828">
        <w:rPr>
          <w:sz w:val="28"/>
          <w:szCs w:val="28"/>
        </w:rPr>
        <w:t>№ 646н</w:t>
      </w:r>
      <w:r w:rsidR="00C5627D" w:rsidRPr="00126828">
        <w:rPr>
          <w:rStyle w:val="af9"/>
          <w:sz w:val="28"/>
          <w:szCs w:val="28"/>
        </w:rPr>
        <w:footnoteReference w:id="1"/>
      </w:r>
      <w:r w:rsidR="003C1B54" w:rsidRPr="00126828">
        <w:rPr>
          <w:sz w:val="28"/>
          <w:szCs w:val="28"/>
        </w:rPr>
        <w:t>,</w:t>
      </w:r>
      <w:r w:rsidR="008462F9" w:rsidRPr="00126828">
        <w:rPr>
          <w:sz w:val="28"/>
          <w:szCs w:val="28"/>
        </w:rPr>
        <w:t xml:space="preserve"> </w:t>
      </w:r>
      <w:r w:rsidR="001365D8" w:rsidRPr="00126828">
        <w:rPr>
          <w:sz w:val="28"/>
          <w:szCs w:val="28"/>
        </w:rPr>
        <w:t>фото - и видеоматериалы, в том числе:</w:t>
      </w:r>
    </w:p>
    <w:p w14:paraId="1D9A197C" w14:textId="77777777" w:rsidR="001365D8" w:rsidRPr="00126828" w:rsidRDefault="001365D8" w:rsidP="001365D8">
      <w:pPr>
        <w:autoSpaceDE w:val="0"/>
        <w:autoSpaceDN w:val="0"/>
        <w:jc w:val="both"/>
        <w:rPr>
          <w:sz w:val="28"/>
          <w:szCs w:val="28"/>
        </w:rPr>
      </w:pPr>
      <w:r w:rsidRPr="00126828">
        <w:rPr>
          <w:sz w:val="28"/>
          <w:szCs w:val="28"/>
        </w:rPr>
        <w:tab/>
        <w:t>документы</w:t>
      </w:r>
      <w:r w:rsidR="00073294">
        <w:rPr>
          <w:sz w:val="28"/>
          <w:szCs w:val="28"/>
        </w:rPr>
        <w:t xml:space="preserve"> (сведения)</w:t>
      </w:r>
      <w:r w:rsidRPr="00126828">
        <w:rPr>
          <w:sz w:val="28"/>
          <w:szCs w:val="28"/>
        </w:rPr>
        <w:t>, подтверждающие наличие принадлежащих аптечной организации на праве собственности или на ином законном основании помещений для хранения сформированных заказов</w:t>
      </w:r>
      <w:r w:rsidR="00DE23C3" w:rsidRPr="00DE23C3">
        <w:rPr>
          <w:sz w:val="28"/>
          <w:szCs w:val="28"/>
        </w:rPr>
        <w:t xml:space="preserve"> </w:t>
      </w:r>
      <w:r w:rsidR="00DE23C3" w:rsidRPr="00126828">
        <w:rPr>
          <w:sz w:val="28"/>
          <w:szCs w:val="28"/>
        </w:rPr>
        <w:t>с конкретизацией номеров</w:t>
      </w:r>
      <w:r w:rsidR="00DE23C3">
        <w:rPr>
          <w:sz w:val="28"/>
          <w:szCs w:val="28"/>
        </w:rPr>
        <w:t xml:space="preserve"> </w:t>
      </w:r>
      <w:r w:rsidR="00DE23C3" w:rsidRPr="00126828">
        <w:rPr>
          <w:sz w:val="28"/>
          <w:szCs w:val="28"/>
        </w:rPr>
        <w:t>(в соответствии с планом БТИ)</w:t>
      </w:r>
      <w:r w:rsidRPr="00126828">
        <w:rPr>
          <w:sz w:val="28"/>
          <w:szCs w:val="28"/>
        </w:rPr>
        <w:t>;</w:t>
      </w:r>
    </w:p>
    <w:p w14:paraId="3BD06637" w14:textId="77777777" w:rsidR="002D75BF" w:rsidRPr="00245F00" w:rsidRDefault="001365D8" w:rsidP="001365D8">
      <w:pPr>
        <w:autoSpaceDE w:val="0"/>
        <w:autoSpaceDN w:val="0"/>
        <w:jc w:val="both"/>
        <w:rPr>
          <w:sz w:val="28"/>
          <w:szCs w:val="28"/>
        </w:rPr>
      </w:pPr>
      <w:r w:rsidRPr="00126828">
        <w:rPr>
          <w:sz w:val="28"/>
          <w:szCs w:val="28"/>
        </w:rPr>
        <w:tab/>
        <w:t>д</w:t>
      </w:r>
      <w:r w:rsidR="003C1B54" w:rsidRPr="00126828">
        <w:rPr>
          <w:sz w:val="28"/>
          <w:szCs w:val="28"/>
        </w:rPr>
        <w:t>окументы,</w:t>
      </w:r>
      <w:r w:rsidR="002D75BF" w:rsidRPr="00126828">
        <w:rPr>
          <w:sz w:val="28"/>
          <w:szCs w:val="28"/>
        </w:rPr>
        <w:t xml:space="preserve"> подтверждающие наличие</w:t>
      </w:r>
      <w:r w:rsidRPr="00245F00">
        <w:rPr>
          <w:sz w:val="28"/>
          <w:szCs w:val="28"/>
        </w:rPr>
        <w:t xml:space="preserve"> у аптечной организации</w:t>
      </w:r>
      <w:r w:rsidR="002D75BF" w:rsidRPr="00245F00">
        <w:rPr>
          <w:sz w:val="28"/>
          <w:szCs w:val="28"/>
        </w:rPr>
        <w:t xml:space="preserve"> оборудования, используемого в процессе хранения сформированных заказов (</w:t>
      </w:r>
      <w:proofErr w:type="spellStart"/>
      <w:r w:rsidR="002D75BF" w:rsidRPr="00245F00">
        <w:rPr>
          <w:sz w:val="28"/>
          <w:szCs w:val="28"/>
        </w:rPr>
        <w:t>оборотн</w:t>
      </w:r>
      <w:r w:rsidR="004F6BCF">
        <w:rPr>
          <w:sz w:val="28"/>
          <w:szCs w:val="28"/>
        </w:rPr>
        <w:t>о</w:t>
      </w:r>
      <w:proofErr w:type="spellEnd"/>
      <w:r w:rsidR="002D75BF" w:rsidRPr="00245F00">
        <w:rPr>
          <w:sz w:val="28"/>
          <w:szCs w:val="28"/>
        </w:rPr>
        <w:t>-сальдовая ведомость, товарные накладные, товарные чеки, инвентаризационные описи, карточки и др.), а именно:</w:t>
      </w:r>
    </w:p>
    <w:p w14:paraId="44EE205A" w14:textId="77777777" w:rsidR="002D75BF" w:rsidRPr="00245F00" w:rsidRDefault="001365D8" w:rsidP="001365D8">
      <w:pPr>
        <w:jc w:val="both"/>
        <w:rPr>
          <w:sz w:val="28"/>
          <w:szCs w:val="28"/>
        </w:rPr>
      </w:pPr>
      <w:r w:rsidRPr="00245F00">
        <w:rPr>
          <w:sz w:val="28"/>
          <w:szCs w:val="28"/>
        </w:rPr>
        <w:tab/>
      </w:r>
      <w:r w:rsidR="002D75BF" w:rsidRPr="00245F00">
        <w:rPr>
          <w:sz w:val="28"/>
          <w:szCs w:val="28"/>
        </w:rPr>
        <w:t>системы кондиционирования</w:t>
      </w:r>
      <w:r w:rsidRPr="008B0C78">
        <w:rPr>
          <w:sz w:val="28"/>
          <w:szCs w:val="28"/>
        </w:rPr>
        <w:t>;</w:t>
      </w:r>
    </w:p>
    <w:p w14:paraId="7E5BE466" w14:textId="77777777" w:rsidR="002D75BF" w:rsidRPr="00245F00" w:rsidRDefault="001365D8" w:rsidP="001365D8">
      <w:pPr>
        <w:jc w:val="both"/>
        <w:rPr>
          <w:sz w:val="28"/>
          <w:szCs w:val="28"/>
        </w:rPr>
      </w:pPr>
      <w:r w:rsidRPr="00245F00">
        <w:rPr>
          <w:sz w:val="28"/>
          <w:szCs w:val="28"/>
        </w:rPr>
        <w:tab/>
      </w:r>
      <w:r w:rsidR="002D75BF" w:rsidRPr="00245F00">
        <w:rPr>
          <w:sz w:val="28"/>
          <w:szCs w:val="28"/>
        </w:rPr>
        <w:t>холодильны</w:t>
      </w:r>
      <w:r w:rsidR="00073294">
        <w:rPr>
          <w:sz w:val="28"/>
          <w:szCs w:val="28"/>
        </w:rPr>
        <w:t>х</w:t>
      </w:r>
      <w:r w:rsidR="002D75BF" w:rsidRPr="00245F00">
        <w:rPr>
          <w:sz w:val="28"/>
          <w:szCs w:val="28"/>
        </w:rPr>
        <w:t xml:space="preserve"> камер</w:t>
      </w:r>
      <w:r w:rsidR="00073294">
        <w:rPr>
          <w:sz w:val="28"/>
          <w:szCs w:val="28"/>
        </w:rPr>
        <w:t xml:space="preserve"> и (или) холодильников</w:t>
      </w:r>
      <w:r w:rsidRPr="00245F00">
        <w:rPr>
          <w:sz w:val="28"/>
          <w:szCs w:val="28"/>
        </w:rPr>
        <w:t>;</w:t>
      </w:r>
    </w:p>
    <w:p w14:paraId="265616BD" w14:textId="77777777" w:rsidR="002D75BF" w:rsidRPr="00245F00" w:rsidRDefault="001365D8" w:rsidP="001365D8">
      <w:pPr>
        <w:jc w:val="both"/>
        <w:rPr>
          <w:sz w:val="28"/>
          <w:szCs w:val="28"/>
        </w:rPr>
      </w:pPr>
      <w:r w:rsidRPr="00245F00">
        <w:rPr>
          <w:sz w:val="28"/>
          <w:szCs w:val="28"/>
        </w:rPr>
        <w:tab/>
      </w:r>
      <w:r w:rsidR="002D75BF" w:rsidRPr="00245F00">
        <w:rPr>
          <w:sz w:val="28"/>
          <w:szCs w:val="28"/>
        </w:rPr>
        <w:t>вентиляционн</w:t>
      </w:r>
      <w:r w:rsidR="00073294">
        <w:rPr>
          <w:sz w:val="28"/>
          <w:szCs w:val="28"/>
        </w:rPr>
        <w:t>ый</w:t>
      </w:r>
      <w:r w:rsidR="002D75BF" w:rsidRPr="00245F00">
        <w:rPr>
          <w:sz w:val="28"/>
          <w:szCs w:val="28"/>
        </w:rPr>
        <w:t xml:space="preserve"> систем</w:t>
      </w:r>
      <w:r w:rsidR="00073294">
        <w:rPr>
          <w:sz w:val="28"/>
          <w:szCs w:val="28"/>
        </w:rPr>
        <w:t>ы</w:t>
      </w:r>
      <w:r w:rsidRPr="008B0C78">
        <w:rPr>
          <w:sz w:val="28"/>
          <w:szCs w:val="28"/>
        </w:rPr>
        <w:t>;</w:t>
      </w:r>
    </w:p>
    <w:p w14:paraId="4FB329E6" w14:textId="77777777" w:rsidR="002D75BF" w:rsidRPr="00126828" w:rsidRDefault="001365D8" w:rsidP="001365D8">
      <w:pPr>
        <w:jc w:val="both"/>
        <w:rPr>
          <w:sz w:val="28"/>
          <w:szCs w:val="28"/>
        </w:rPr>
      </w:pPr>
      <w:r w:rsidRPr="00126828">
        <w:rPr>
          <w:sz w:val="28"/>
          <w:szCs w:val="28"/>
        </w:rPr>
        <w:tab/>
      </w:r>
      <w:proofErr w:type="spellStart"/>
      <w:r w:rsidR="002D75BF" w:rsidRPr="00126828">
        <w:rPr>
          <w:sz w:val="28"/>
          <w:szCs w:val="28"/>
        </w:rPr>
        <w:t>термогигрометр</w:t>
      </w:r>
      <w:r w:rsidR="00073294">
        <w:rPr>
          <w:sz w:val="28"/>
          <w:szCs w:val="28"/>
        </w:rPr>
        <w:t>ов</w:t>
      </w:r>
      <w:proofErr w:type="spellEnd"/>
      <w:r w:rsidR="002D75BF" w:rsidRPr="00126828">
        <w:rPr>
          <w:sz w:val="28"/>
          <w:szCs w:val="28"/>
        </w:rPr>
        <w:t xml:space="preserve"> (психрометр</w:t>
      </w:r>
      <w:r w:rsidR="00073294">
        <w:rPr>
          <w:sz w:val="28"/>
          <w:szCs w:val="28"/>
        </w:rPr>
        <w:t>ов</w:t>
      </w:r>
      <w:r w:rsidR="002D75BF" w:rsidRPr="00126828">
        <w:rPr>
          <w:sz w:val="28"/>
          <w:szCs w:val="28"/>
        </w:rPr>
        <w:t>) или ино</w:t>
      </w:r>
      <w:r w:rsidR="00073294">
        <w:rPr>
          <w:sz w:val="28"/>
          <w:szCs w:val="28"/>
        </w:rPr>
        <w:t>го</w:t>
      </w:r>
      <w:r w:rsidR="002D75BF" w:rsidRPr="00126828">
        <w:rPr>
          <w:sz w:val="28"/>
          <w:szCs w:val="28"/>
        </w:rPr>
        <w:t xml:space="preserve"> оборудовани</w:t>
      </w:r>
      <w:r w:rsidR="00073294">
        <w:rPr>
          <w:sz w:val="28"/>
          <w:szCs w:val="28"/>
        </w:rPr>
        <w:t>я</w:t>
      </w:r>
      <w:r w:rsidR="002D75BF" w:rsidRPr="00126828">
        <w:rPr>
          <w:sz w:val="28"/>
          <w:szCs w:val="28"/>
        </w:rPr>
        <w:t>, используемо</w:t>
      </w:r>
      <w:r w:rsidR="00073294">
        <w:rPr>
          <w:sz w:val="28"/>
          <w:szCs w:val="28"/>
        </w:rPr>
        <w:t>го</w:t>
      </w:r>
      <w:r w:rsidR="002D75BF" w:rsidRPr="00126828">
        <w:rPr>
          <w:sz w:val="28"/>
          <w:szCs w:val="28"/>
        </w:rPr>
        <w:t xml:space="preserve"> для регистрации температуры и влажности в помещениях</w:t>
      </w:r>
      <w:r w:rsidR="000A2726" w:rsidRPr="00126828">
        <w:rPr>
          <w:sz w:val="28"/>
          <w:szCs w:val="28"/>
        </w:rPr>
        <w:t>.</w:t>
      </w:r>
    </w:p>
    <w:p w14:paraId="275B4335" w14:textId="77777777" w:rsidR="00073294" w:rsidRPr="00073294" w:rsidRDefault="000A2726" w:rsidP="00206007">
      <w:pPr>
        <w:autoSpaceDE w:val="0"/>
        <w:autoSpaceDN w:val="0"/>
        <w:jc w:val="both"/>
        <w:rPr>
          <w:spacing w:val="-4"/>
          <w:sz w:val="28"/>
          <w:szCs w:val="28"/>
        </w:rPr>
      </w:pPr>
      <w:r w:rsidRPr="00126828">
        <w:rPr>
          <w:sz w:val="28"/>
          <w:szCs w:val="28"/>
        </w:rPr>
        <w:tab/>
      </w:r>
      <w:r w:rsidR="00F92FF4" w:rsidRPr="00126828">
        <w:rPr>
          <w:sz w:val="28"/>
          <w:szCs w:val="28"/>
        </w:rPr>
        <w:t>2</w:t>
      </w:r>
      <w:r w:rsidRPr="00126828">
        <w:rPr>
          <w:sz w:val="28"/>
          <w:szCs w:val="28"/>
        </w:rPr>
        <w:t xml:space="preserve">. </w:t>
      </w:r>
      <w:r w:rsidR="00DE23C3">
        <w:rPr>
          <w:sz w:val="28"/>
          <w:szCs w:val="28"/>
        </w:rPr>
        <w:t>С</w:t>
      </w:r>
      <w:r w:rsidRPr="00126828">
        <w:rPr>
          <w:spacing w:val="-4"/>
          <w:sz w:val="28"/>
          <w:szCs w:val="28"/>
        </w:rPr>
        <w:t>ведения</w:t>
      </w:r>
      <w:r w:rsidR="00206007">
        <w:rPr>
          <w:spacing w:val="-4"/>
          <w:sz w:val="28"/>
          <w:szCs w:val="28"/>
        </w:rPr>
        <w:t xml:space="preserve"> </w:t>
      </w:r>
      <w:r w:rsidR="00206007" w:rsidRPr="00206007">
        <w:rPr>
          <w:spacing w:val="-4"/>
          <w:sz w:val="28"/>
          <w:szCs w:val="28"/>
        </w:rPr>
        <w:t>(с указанием ссылок на скачивание дистрибутива или приложения в сети «Интернет»)</w:t>
      </w:r>
      <w:r w:rsidRPr="00126828">
        <w:rPr>
          <w:spacing w:val="-4"/>
          <w:sz w:val="28"/>
          <w:szCs w:val="28"/>
        </w:rPr>
        <w:t xml:space="preserve">, подтверждающие наличие у аптечной организации сайта </w:t>
      </w:r>
      <w:r w:rsidR="00073294">
        <w:rPr>
          <w:spacing w:val="-4"/>
          <w:sz w:val="28"/>
          <w:szCs w:val="28"/>
        </w:rPr>
        <w:t xml:space="preserve">в </w:t>
      </w:r>
      <w:r w:rsidR="00AC121C" w:rsidRPr="00126828">
        <w:rPr>
          <w:spacing w:val="-4"/>
          <w:sz w:val="28"/>
          <w:szCs w:val="28"/>
        </w:rPr>
        <w:t xml:space="preserve">сети «Интернет» </w:t>
      </w:r>
      <w:r w:rsidR="00206007">
        <w:rPr>
          <w:spacing w:val="-4"/>
          <w:sz w:val="28"/>
          <w:szCs w:val="28"/>
        </w:rPr>
        <w:t>(мобильного приложения при наличии)</w:t>
      </w:r>
      <w:r w:rsidR="00073294">
        <w:rPr>
          <w:spacing w:val="-4"/>
          <w:sz w:val="28"/>
          <w:szCs w:val="28"/>
        </w:rPr>
        <w:t xml:space="preserve"> или</w:t>
      </w:r>
      <w:r w:rsidR="00206007">
        <w:rPr>
          <w:spacing w:val="-4"/>
          <w:sz w:val="28"/>
          <w:szCs w:val="28"/>
        </w:rPr>
        <w:t xml:space="preserve"> </w:t>
      </w:r>
      <w:r w:rsidR="00206007" w:rsidRPr="00206007">
        <w:rPr>
          <w:spacing w:val="-4"/>
          <w:sz w:val="28"/>
          <w:szCs w:val="28"/>
        </w:rPr>
        <w:t>предусмотренного пунктом 12 Положения о порядке проведения эксперимента по осуществлению розничной торговли лекарственными препаратами для медицинского применения, отпускаемыми по рецепту на лекарственный препарат, дистанционным способом, утвержденного постановлением Правительства Российской Федерации от 22.02.2023 № 292</w:t>
      </w:r>
      <w:r w:rsidR="00206007">
        <w:rPr>
          <w:rStyle w:val="af9"/>
          <w:spacing w:val="-4"/>
          <w:sz w:val="28"/>
          <w:szCs w:val="28"/>
        </w:rPr>
        <w:footnoteReference w:id="2"/>
      </w:r>
      <w:r w:rsidR="00206007">
        <w:rPr>
          <w:spacing w:val="-4"/>
          <w:sz w:val="28"/>
          <w:szCs w:val="28"/>
        </w:rPr>
        <w:t xml:space="preserve">, </w:t>
      </w:r>
      <w:r w:rsidR="00073294" w:rsidRPr="00073294">
        <w:rPr>
          <w:spacing w:val="-4"/>
          <w:sz w:val="28"/>
          <w:szCs w:val="28"/>
        </w:rPr>
        <w:t>договор</w:t>
      </w:r>
      <w:r w:rsidR="00206007">
        <w:rPr>
          <w:spacing w:val="-4"/>
          <w:sz w:val="28"/>
          <w:szCs w:val="28"/>
        </w:rPr>
        <w:t>а</w:t>
      </w:r>
      <w:r w:rsidR="00073294" w:rsidRPr="00073294">
        <w:rPr>
          <w:spacing w:val="-4"/>
          <w:sz w:val="28"/>
          <w:szCs w:val="28"/>
        </w:rPr>
        <w:t xml:space="preserve"> с </w:t>
      </w:r>
      <w:r w:rsidR="00206007" w:rsidRPr="00206007">
        <w:rPr>
          <w:spacing w:val="-4"/>
          <w:sz w:val="28"/>
          <w:szCs w:val="28"/>
        </w:rPr>
        <w:t>юридическим лицом, являющимся владельцем агрегатора информации о товарах (услугах) в соответствии с Законом Российской Федерации от 7 февраля 1992 г. № 2300-1 «О защите прав потребителей»  (далее - владелец  агрегатора)</w:t>
      </w:r>
      <w:r w:rsidR="00073294" w:rsidRPr="00073294">
        <w:rPr>
          <w:spacing w:val="-4"/>
          <w:sz w:val="28"/>
          <w:szCs w:val="28"/>
        </w:rPr>
        <w:t>, предусматривающий:</w:t>
      </w:r>
    </w:p>
    <w:p w14:paraId="732E1C3F" w14:textId="77777777" w:rsidR="00073294" w:rsidRPr="00073294" w:rsidRDefault="00073294" w:rsidP="00206007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073294">
        <w:rPr>
          <w:spacing w:val="-4"/>
          <w:sz w:val="28"/>
          <w:szCs w:val="28"/>
        </w:rPr>
        <w:lastRenderedPageBreak/>
        <w:t xml:space="preserve">а) предоставление покупателю возможности ознакомиться с предложением аптечной организации о заключении договора купли-продажи лекарственных препаратов (далее - договор купли-продажи) на сайте в сети </w:t>
      </w:r>
      <w:r w:rsidR="00206007">
        <w:rPr>
          <w:spacing w:val="-4"/>
          <w:sz w:val="28"/>
          <w:szCs w:val="28"/>
        </w:rPr>
        <w:t>«</w:t>
      </w:r>
      <w:r w:rsidRPr="00073294">
        <w:rPr>
          <w:spacing w:val="-4"/>
          <w:sz w:val="28"/>
          <w:szCs w:val="28"/>
        </w:rPr>
        <w:t>Интернет</w:t>
      </w:r>
      <w:r w:rsidR="00206007">
        <w:rPr>
          <w:spacing w:val="-4"/>
          <w:sz w:val="28"/>
          <w:szCs w:val="28"/>
        </w:rPr>
        <w:t>»</w:t>
      </w:r>
      <w:r w:rsidRPr="00073294">
        <w:rPr>
          <w:spacing w:val="-4"/>
          <w:sz w:val="28"/>
          <w:szCs w:val="28"/>
        </w:rPr>
        <w:t xml:space="preserve"> или мобильном приложении, принадлежащих владельцу агрегатора;</w:t>
      </w:r>
    </w:p>
    <w:p w14:paraId="4AFE8E7A" w14:textId="77777777" w:rsidR="00073294" w:rsidRDefault="00073294" w:rsidP="00206007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073294">
        <w:rPr>
          <w:spacing w:val="-4"/>
          <w:sz w:val="28"/>
          <w:szCs w:val="28"/>
        </w:rPr>
        <w:t>б) прием владельцем агрегатора заказа для аптечной организации о заключении договора купли-продажи, а также заключение владельцем агрегатора от имени и за счет аптечной организации договора купли-продажи с покупателем с возможностью предварительной оплаты заказа.</w:t>
      </w:r>
    </w:p>
    <w:p w14:paraId="22ACC63F" w14:textId="77777777" w:rsidR="00E133D9" w:rsidRPr="00126828" w:rsidRDefault="00206007" w:rsidP="0020600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2726" w:rsidRPr="00126828">
        <w:rPr>
          <w:sz w:val="28"/>
          <w:szCs w:val="28"/>
        </w:rPr>
        <w:t xml:space="preserve">. </w:t>
      </w:r>
      <w:r w:rsidR="002D75BF" w:rsidRPr="00126828">
        <w:rPr>
          <w:sz w:val="28"/>
          <w:szCs w:val="28"/>
        </w:rPr>
        <w:t>Документы</w:t>
      </w:r>
      <w:r w:rsidR="000A2726" w:rsidRPr="00126828">
        <w:rPr>
          <w:sz w:val="28"/>
          <w:szCs w:val="28"/>
        </w:rPr>
        <w:t xml:space="preserve">, </w:t>
      </w:r>
      <w:r w:rsidR="002D0297" w:rsidRPr="00126828">
        <w:rPr>
          <w:sz w:val="28"/>
          <w:szCs w:val="28"/>
        </w:rPr>
        <w:t>подтверждающи</w:t>
      </w:r>
      <w:r w:rsidR="00F92FF4" w:rsidRPr="00126828">
        <w:rPr>
          <w:sz w:val="28"/>
          <w:szCs w:val="28"/>
        </w:rPr>
        <w:t>е</w:t>
      </w:r>
      <w:r w:rsidR="002D0297" w:rsidRPr="00126828">
        <w:rPr>
          <w:sz w:val="28"/>
          <w:szCs w:val="28"/>
        </w:rPr>
        <w:t xml:space="preserve"> наличие </w:t>
      </w:r>
      <w:r w:rsidRPr="00206007">
        <w:rPr>
          <w:sz w:val="28"/>
          <w:szCs w:val="28"/>
        </w:rPr>
        <w:t>собственной курьерской службы, имеющей оборудование, обеспечивающее поддержание необходимого температурного режима для доставки заказов, или договора с иными лицами, осуществляющими доставку заказов с использованием такого оборудования</w:t>
      </w:r>
      <w:r w:rsidR="000A2726" w:rsidRPr="00126828">
        <w:rPr>
          <w:sz w:val="28"/>
          <w:szCs w:val="28"/>
        </w:rPr>
        <w:t>:</w:t>
      </w:r>
    </w:p>
    <w:p w14:paraId="593E3640" w14:textId="77777777" w:rsidR="002D75BF" w:rsidRPr="00126828" w:rsidRDefault="002D75BF" w:rsidP="000A2726">
      <w:pPr>
        <w:autoSpaceDE w:val="0"/>
        <w:autoSpaceDN w:val="0"/>
        <w:jc w:val="both"/>
        <w:rPr>
          <w:sz w:val="28"/>
          <w:szCs w:val="28"/>
        </w:rPr>
      </w:pPr>
      <w:r w:rsidRPr="00126828">
        <w:rPr>
          <w:sz w:val="28"/>
          <w:szCs w:val="28"/>
        </w:rPr>
        <w:tab/>
      </w:r>
      <w:r w:rsidR="000A2726" w:rsidRPr="00126828">
        <w:rPr>
          <w:sz w:val="28"/>
          <w:szCs w:val="28"/>
        </w:rPr>
        <w:t>д</w:t>
      </w:r>
      <w:r w:rsidRPr="00126828">
        <w:rPr>
          <w:sz w:val="28"/>
          <w:szCs w:val="28"/>
        </w:rPr>
        <w:t>окументы, подтверждающие</w:t>
      </w:r>
      <w:r w:rsidRPr="00245F00">
        <w:rPr>
          <w:sz w:val="28"/>
          <w:szCs w:val="28"/>
        </w:rPr>
        <w:t xml:space="preserve"> </w:t>
      </w:r>
      <w:r w:rsidRPr="00C24959">
        <w:rPr>
          <w:sz w:val="28"/>
          <w:szCs w:val="28"/>
        </w:rPr>
        <w:t>наличи</w:t>
      </w:r>
      <w:r w:rsidR="004F6BCF" w:rsidRPr="00101F31">
        <w:rPr>
          <w:sz w:val="28"/>
          <w:szCs w:val="28"/>
        </w:rPr>
        <w:t>е</w:t>
      </w:r>
      <w:r w:rsidR="004F6BCF">
        <w:rPr>
          <w:color w:val="FF0000"/>
          <w:sz w:val="28"/>
          <w:szCs w:val="28"/>
        </w:rPr>
        <w:t xml:space="preserve"> </w:t>
      </w:r>
      <w:r w:rsidRPr="00245F00">
        <w:rPr>
          <w:sz w:val="28"/>
          <w:szCs w:val="28"/>
        </w:rPr>
        <w:t xml:space="preserve">оборудования (термоконтейнеры, </w:t>
      </w:r>
      <w:proofErr w:type="spellStart"/>
      <w:r w:rsidRPr="00245F00">
        <w:rPr>
          <w:sz w:val="28"/>
          <w:szCs w:val="28"/>
        </w:rPr>
        <w:t>термобоксы</w:t>
      </w:r>
      <w:proofErr w:type="spellEnd"/>
      <w:r w:rsidRPr="00245F00">
        <w:rPr>
          <w:sz w:val="28"/>
          <w:szCs w:val="28"/>
        </w:rPr>
        <w:t>, сумки-холодильники</w:t>
      </w:r>
      <w:r w:rsidR="007F6AE8">
        <w:rPr>
          <w:sz w:val="28"/>
          <w:szCs w:val="28"/>
        </w:rPr>
        <w:t xml:space="preserve"> (в том числе медицинские)</w:t>
      </w:r>
      <w:r w:rsidRPr="00245F00">
        <w:rPr>
          <w:sz w:val="28"/>
          <w:szCs w:val="28"/>
        </w:rPr>
        <w:t xml:space="preserve">, логгеры, датчики учета температуры и прочее), обеспечивающего поддержание необходимого температурного режима для доставки </w:t>
      </w:r>
      <w:r w:rsidRPr="00126828">
        <w:rPr>
          <w:sz w:val="28"/>
          <w:szCs w:val="28"/>
        </w:rPr>
        <w:t>лекарственных препаратов (</w:t>
      </w:r>
      <w:proofErr w:type="spellStart"/>
      <w:r w:rsidR="004F6BCF" w:rsidRPr="00126828">
        <w:rPr>
          <w:sz w:val="28"/>
          <w:szCs w:val="28"/>
        </w:rPr>
        <w:t>оборотно</w:t>
      </w:r>
      <w:proofErr w:type="spellEnd"/>
      <w:r w:rsidRPr="00126828">
        <w:rPr>
          <w:sz w:val="28"/>
          <w:szCs w:val="28"/>
        </w:rPr>
        <w:t>-сальдовая ведомость, товарные накладные, товарные чеки, инвентаризационные описи, карточки и др.)</w:t>
      </w:r>
      <w:r w:rsidR="000A2726" w:rsidRPr="00126828">
        <w:rPr>
          <w:sz w:val="28"/>
          <w:szCs w:val="28"/>
        </w:rPr>
        <w:t>;</w:t>
      </w:r>
    </w:p>
    <w:p w14:paraId="42B42D83" w14:textId="77777777" w:rsidR="00E133D9" w:rsidRPr="00126828" w:rsidRDefault="000A2726" w:rsidP="000A2726">
      <w:pPr>
        <w:autoSpaceDE w:val="0"/>
        <w:autoSpaceDN w:val="0"/>
        <w:jc w:val="both"/>
        <w:rPr>
          <w:sz w:val="28"/>
          <w:szCs w:val="28"/>
        </w:rPr>
      </w:pPr>
      <w:r w:rsidRPr="00126828">
        <w:rPr>
          <w:sz w:val="28"/>
          <w:szCs w:val="28"/>
        </w:rPr>
        <w:tab/>
        <w:t>или д</w:t>
      </w:r>
      <w:r w:rsidR="002D75BF" w:rsidRPr="00126828">
        <w:rPr>
          <w:sz w:val="28"/>
          <w:szCs w:val="28"/>
        </w:rPr>
        <w:t xml:space="preserve">оговор </w:t>
      </w:r>
      <w:r w:rsidR="004B5AEC" w:rsidRPr="00126828">
        <w:rPr>
          <w:sz w:val="28"/>
          <w:szCs w:val="28"/>
        </w:rPr>
        <w:t>с иными лицами, осуществляющими доставку</w:t>
      </w:r>
      <w:r w:rsidR="002D75BF" w:rsidRPr="00126828">
        <w:rPr>
          <w:sz w:val="28"/>
          <w:szCs w:val="28"/>
        </w:rPr>
        <w:t>, имеющ</w:t>
      </w:r>
      <w:r w:rsidR="004B5AEC" w:rsidRPr="00126828">
        <w:rPr>
          <w:sz w:val="28"/>
          <w:szCs w:val="28"/>
        </w:rPr>
        <w:t>ими</w:t>
      </w:r>
      <w:r w:rsidR="002D75BF" w:rsidRPr="00126828">
        <w:rPr>
          <w:sz w:val="28"/>
          <w:szCs w:val="28"/>
        </w:rPr>
        <w:t xml:space="preserve"> оборудование, обеспечивающее поддержание необходимого температурного режима для доставки термолабильных лекарственных препаратов</w:t>
      </w:r>
      <w:r w:rsidR="00D471B6" w:rsidRPr="00126828">
        <w:rPr>
          <w:sz w:val="28"/>
          <w:szCs w:val="28"/>
        </w:rPr>
        <w:t>.</w:t>
      </w:r>
    </w:p>
    <w:p w14:paraId="1542C286" w14:textId="77777777" w:rsidR="002D75BF" w:rsidRPr="00126828" w:rsidRDefault="000A2726" w:rsidP="00141977">
      <w:pPr>
        <w:autoSpaceDE w:val="0"/>
        <w:autoSpaceDN w:val="0"/>
        <w:jc w:val="both"/>
        <w:rPr>
          <w:sz w:val="28"/>
          <w:szCs w:val="28"/>
        </w:rPr>
      </w:pPr>
      <w:r w:rsidRPr="00126828">
        <w:rPr>
          <w:sz w:val="28"/>
          <w:szCs w:val="28"/>
        </w:rPr>
        <w:tab/>
      </w:r>
      <w:r w:rsidR="00206007">
        <w:rPr>
          <w:sz w:val="28"/>
          <w:szCs w:val="28"/>
        </w:rPr>
        <w:t>4</w:t>
      </w:r>
      <w:r w:rsidRPr="00126828">
        <w:rPr>
          <w:sz w:val="28"/>
          <w:szCs w:val="28"/>
        </w:rPr>
        <w:t>. Д</w:t>
      </w:r>
      <w:r w:rsidR="002D75BF" w:rsidRPr="00126828">
        <w:rPr>
          <w:sz w:val="28"/>
          <w:szCs w:val="28"/>
        </w:rPr>
        <w:t>окументы</w:t>
      </w:r>
      <w:r w:rsidR="00141977" w:rsidRPr="00126828">
        <w:rPr>
          <w:sz w:val="28"/>
          <w:szCs w:val="28"/>
        </w:rPr>
        <w:t xml:space="preserve">, </w:t>
      </w:r>
      <w:r w:rsidR="004B5AEC" w:rsidRPr="00126828">
        <w:rPr>
          <w:sz w:val="28"/>
          <w:szCs w:val="28"/>
        </w:rPr>
        <w:t xml:space="preserve">подтверждающие наличие </w:t>
      </w:r>
      <w:r w:rsidR="00206007" w:rsidRPr="00206007">
        <w:rPr>
          <w:sz w:val="28"/>
          <w:szCs w:val="28"/>
        </w:rPr>
        <w:t>электронной системы платежей и (или) мобильных платежных терминалов, предназначенных для проведения электронных платежей, в том числе с помощью банковских карт, непосредственно в месте оказания услуги</w:t>
      </w:r>
      <w:r w:rsidR="00141977" w:rsidRPr="00126828">
        <w:rPr>
          <w:sz w:val="28"/>
          <w:szCs w:val="28"/>
        </w:rPr>
        <w:t>:</w:t>
      </w:r>
    </w:p>
    <w:p w14:paraId="3D2D508B" w14:textId="77777777" w:rsidR="002D75BF" w:rsidRPr="00126828" w:rsidRDefault="002D75BF" w:rsidP="00141977">
      <w:pPr>
        <w:autoSpaceDE w:val="0"/>
        <w:autoSpaceDN w:val="0"/>
        <w:jc w:val="both"/>
        <w:rPr>
          <w:sz w:val="28"/>
          <w:szCs w:val="28"/>
        </w:rPr>
      </w:pPr>
      <w:r w:rsidRPr="00126828">
        <w:rPr>
          <w:sz w:val="28"/>
          <w:szCs w:val="28"/>
        </w:rPr>
        <w:tab/>
      </w:r>
      <w:r w:rsidR="00141977" w:rsidRPr="00126828">
        <w:rPr>
          <w:sz w:val="28"/>
          <w:szCs w:val="28"/>
        </w:rPr>
        <w:t>ре</w:t>
      </w:r>
      <w:r w:rsidRPr="00126828">
        <w:rPr>
          <w:sz w:val="28"/>
          <w:szCs w:val="28"/>
        </w:rPr>
        <w:t>гистрационные номера контрольно-кассовой техники, предназначенной для проведения электронных платежей, в том числе с помощью банковских карт, непосредственно в месте оказания услуги</w:t>
      </w:r>
      <w:r w:rsidR="00141977" w:rsidRPr="00126828">
        <w:rPr>
          <w:sz w:val="28"/>
          <w:szCs w:val="28"/>
        </w:rPr>
        <w:t>;</w:t>
      </w:r>
    </w:p>
    <w:p w14:paraId="0E77B160" w14:textId="77777777" w:rsidR="00E133D9" w:rsidRDefault="002D75BF" w:rsidP="00141977">
      <w:pPr>
        <w:autoSpaceDE w:val="0"/>
        <w:autoSpaceDN w:val="0"/>
        <w:jc w:val="both"/>
        <w:rPr>
          <w:sz w:val="28"/>
          <w:szCs w:val="28"/>
        </w:rPr>
      </w:pPr>
      <w:r w:rsidRPr="00126828">
        <w:rPr>
          <w:sz w:val="28"/>
          <w:szCs w:val="28"/>
        </w:rPr>
        <w:tab/>
      </w:r>
      <w:r w:rsidR="00D471B6" w:rsidRPr="00126828">
        <w:rPr>
          <w:sz w:val="28"/>
          <w:szCs w:val="28"/>
        </w:rPr>
        <w:t>документы</w:t>
      </w:r>
      <w:r w:rsidRPr="00126828">
        <w:rPr>
          <w:sz w:val="28"/>
          <w:szCs w:val="28"/>
        </w:rPr>
        <w:t>,</w:t>
      </w:r>
      <w:r w:rsidRPr="000A2726">
        <w:rPr>
          <w:sz w:val="28"/>
          <w:szCs w:val="28"/>
        </w:rPr>
        <w:t xml:space="preserve"> подтверждающие регистрацию аптечной организации в системе электронных платежей</w:t>
      </w:r>
      <w:r w:rsidR="00141977">
        <w:rPr>
          <w:sz w:val="28"/>
          <w:szCs w:val="28"/>
        </w:rPr>
        <w:t>.</w:t>
      </w:r>
    </w:p>
    <w:p w14:paraId="20DC714A" w14:textId="77777777" w:rsidR="00206007" w:rsidRPr="00141977" w:rsidRDefault="00206007" w:rsidP="0020600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Сведения, подтверждающие </w:t>
      </w:r>
      <w:r w:rsidRPr="00206007">
        <w:rPr>
          <w:sz w:val="28"/>
          <w:szCs w:val="28"/>
        </w:rPr>
        <w:t>размещен</w:t>
      </w:r>
      <w:r>
        <w:rPr>
          <w:sz w:val="28"/>
          <w:szCs w:val="28"/>
        </w:rPr>
        <w:t>ие</w:t>
      </w:r>
      <w:r w:rsidRPr="00206007">
        <w:rPr>
          <w:sz w:val="28"/>
          <w:szCs w:val="28"/>
        </w:rPr>
        <w:t xml:space="preserve"> лицензиатом в единой государственной информационной системе в сфере здравоохранения сведений о фармацевтической организации и лицах, указанных в подпункте </w:t>
      </w:r>
      <w:r>
        <w:rPr>
          <w:sz w:val="28"/>
          <w:szCs w:val="28"/>
        </w:rPr>
        <w:t>«</w:t>
      </w:r>
      <w:r w:rsidRPr="00206007">
        <w:rPr>
          <w:sz w:val="28"/>
          <w:szCs w:val="28"/>
        </w:rPr>
        <w:t>н</w:t>
      </w:r>
      <w:r>
        <w:rPr>
          <w:sz w:val="28"/>
          <w:szCs w:val="28"/>
        </w:rPr>
        <w:t>»</w:t>
      </w:r>
      <w:r w:rsidRPr="00206007">
        <w:rPr>
          <w:sz w:val="28"/>
          <w:szCs w:val="28"/>
        </w:rPr>
        <w:t xml:space="preserve"> пункта 6 Положения о лицензировании фармацевтической деятельности, утвержденного постановлением Правительства Российской Федерации от 31 марта 2022 г. </w:t>
      </w:r>
      <w:r>
        <w:rPr>
          <w:sz w:val="28"/>
          <w:szCs w:val="28"/>
        </w:rPr>
        <w:t>№</w:t>
      </w:r>
      <w:r w:rsidRPr="00206007">
        <w:rPr>
          <w:sz w:val="28"/>
          <w:szCs w:val="28"/>
        </w:rPr>
        <w:t xml:space="preserve"> 547 </w:t>
      </w:r>
      <w:r>
        <w:rPr>
          <w:sz w:val="28"/>
          <w:szCs w:val="28"/>
        </w:rPr>
        <w:t>«</w:t>
      </w:r>
      <w:r w:rsidRPr="00206007">
        <w:rPr>
          <w:sz w:val="28"/>
          <w:szCs w:val="28"/>
        </w:rPr>
        <w:t>Об утверждении Положения о лицензировании фармацевтической деятельности</w:t>
      </w:r>
      <w:r>
        <w:rPr>
          <w:sz w:val="28"/>
          <w:szCs w:val="28"/>
        </w:rPr>
        <w:t>»</w:t>
      </w:r>
      <w:r>
        <w:rPr>
          <w:rStyle w:val="af9"/>
          <w:sz w:val="28"/>
          <w:szCs w:val="28"/>
        </w:rPr>
        <w:footnoteReference w:id="3"/>
      </w:r>
      <w:r w:rsidRPr="00206007">
        <w:rPr>
          <w:sz w:val="28"/>
          <w:szCs w:val="28"/>
        </w:rPr>
        <w:t xml:space="preserve">, в соответствии со статьей 91.1 Федерального закона </w:t>
      </w:r>
      <w:r>
        <w:rPr>
          <w:sz w:val="28"/>
          <w:szCs w:val="28"/>
        </w:rPr>
        <w:t>от 21 ноября 2011 г. № 323-ФЗ «</w:t>
      </w:r>
      <w:r w:rsidRPr="00206007">
        <w:rPr>
          <w:sz w:val="28"/>
          <w:szCs w:val="28"/>
        </w:rPr>
        <w:t>Об основах охраны здоровья граждан в Российской Федерации</w:t>
      </w:r>
      <w:r>
        <w:rPr>
          <w:sz w:val="28"/>
          <w:szCs w:val="28"/>
        </w:rPr>
        <w:t>»</w:t>
      </w:r>
      <w:r>
        <w:rPr>
          <w:rStyle w:val="af9"/>
          <w:sz w:val="28"/>
          <w:szCs w:val="28"/>
        </w:rPr>
        <w:footnoteReference w:id="4"/>
      </w:r>
      <w:r w:rsidRPr="00206007">
        <w:rPr>
          <w:sz w:val="28"/>
          <w:szCs w:val="28"/>
        </w:rPr>
        <w:t xml:space="preserve"> в порядке и сроки, установленные Положением о единой государственной информационной системе в сфере здравоохранения, утвержденным постановлением Правительства Российской Федерации от 9 февраля 2022 г. </w:t>
      </w:r>
      <w:r w:rsidR="00AD740A">
        <w:rPr>
          <w:sz w:val="28"/>
          <w:szCs w:val="28"/>
        </w:rPr>
        <w:t>№ 140 «</w:t>
      </w:r>
      <w:r w:rsidRPr="00206007">
        <w:rPr>
          <w:sz w:val="28"/>
          <w:szCs w:val="28"/>
        </w:rPr>
        <w:t>О единой государственной информационной системе в сфере здравоохранения</w:t>
      </w:r>
      <w:r w:rsidR="00AD740A">
        <w:rPr>
          <w:sz w:val="28"/>
          <w:szCs w:val="28"/>
        </w:rPr>
        <w:t>»</w:t>
      </w:r>
      <w:r w:rsidR="00AD740A">
        <w:rPr>
          <w:rStyle w:val="af9"/>
          <w:sz w:val="28"/>
          <w:szCs w:val="28"/>
        </w:rPr>
        <w:footnoteReference w:id="5"/>
      </w:r>
      <w:r w:rsidRPr="00206007">
        <w:rPr>
          <w:sz w:val="28"/>
          <w:szCs w:val="28"/>
        </w:rPr>
        <w:t xml:space="preserve">, посредством информационной системы </w:t>
      </w:r>
      <w:r w:rsidRPr="00206007">
        <w:rPr>
          <w:sz w:val="28"/>
          <w:szCs w:val="28"/>
        </w:rPr>
        <w:lastRenderedPageBreak/>
        <w:t>фармацевтической организации, или посредством государственной информационной системы в сфере здравоохранения субъекта Российской Федерации (в случае если государственная информационная система в сфере здравоохранения субъекта Российской Федерации обеспечивает выполнение функций информационной системы фармацевтической организации), или посредством иной информационной системы, предназначенной для сбора, хранения, обработки и предоставления информации, касающейся деятельности фармацевтической организации и предоставляемых ею услуг.</w:t>
      </w:r>
    </w:p>
    <w:p w14:paraId="43F2ED50" w14:textId="77777777" w:rsidR="002D75BF" w:rsidRPr="000A2726" w:rsidRDefault="002D75BF" w:rsidP="00206007">
      <w:pPr>
        <w:autoSpaceDE w:val="0"/>
        <w:autoSpaceDN w:val="0"/>
        <w:ind w:firstLine="709"/>
        <w:rPr>
          <w:sz w:val="28"/>
          <w:szCs w:val="28"/>
        </w:rPr>
      </w:pPr>
    </w:p>
    <w:p w14:paraId="5986F033" w14:textId="77777777" w:rsidR="001365D8" w:rsidRDefault="002D75BF" w:rsidP="00141977">
      <w:pPr>
        <w:autoSpaceDE w:val="0"/>
        <w:autoSpaceDN w:val="0"/>
        <w:rPr>
          <w:sz w:val="20"/>
          <w:szCs w:val="20"/>
        </w:rPr>
      </w:pPr>
      <w:r>
        <w:tab/>
      </w:r>
    </w:p>
    <w:p w14:paraId="28B9C213" w14:textId="77777777" w:rsidR="00E133D9" w:rsidRDefault="00E133D9" w:rsidP="0055749E">
      <w:pPr>
        <w:autoSpaceDE w:val="0"/>
        <w:autoSpaceDN w:val="0"/>
        <w:rPr>
          <w:sz w:val="20"/>
          <w:szCs w:val="20"/>
        </w:rPr>
      </w:pPr>
    </w:p>
    <w:p w14:paraId="79571BCE" w14:textId="77777777" w:rsidR="00E133D9" w:rsidRDefault="00E133D9" w:rsidP="0055749E">
      <w:pPr>
        <w:autoSpaceDE w:val="0"/>
        <w:autoSpaceDN w:val="0"/>
        <w:rPr>
          <w:sz w:val="20"/>
          <w:szCs w:val="20"/>
        </w:rPr>
      </w:pPr>
    </w:p>
    <w:p w14:paraId="1DD2A3ED" w14:textId="77777777" w:rsidR="00E133D9" w:rsidRDefault="00E133D9" w:rsidP="0055749E">
      <w:pPr>
        <w:autoSpaceDE w:val="0"/>
        <w:autoSpaceDN w:val="0"/>
        <w:rPr>
          <w:sz w:val="20"/>
          <w:szCs w:val="20"/>
        </w:rPr>
      </w:pPr>
    </w:p>
    <w:p w14:paraId="34E778C4" w14:textId="77777777" w:rsidR="00E133D9" w:rsidRDefault="00E133D9" w:rsidP="0055749E">
      <w:pPr>
        <w:autoSpaceDE w:val="0"/>
        <w:autoSpaceDN w:val="0"/>
        <w:rPr>
          <w:sz w:val="20"/>
          <w:szCs w:val="20"/>
        </w:rPr>
      </w:pPr>
    </w:p>
    <w:p w14:paraId="2F10BD7D" w14:textId="77777777" w:rsidR="00E133D9" w:rsidRDefault="00E133D9" w:rsidP="0055749E">
      <w:pPr>
        <w:autoSpaceDE w:val="0"/>
        <w:autoSpaceDN w:val="0"/>
        <w:rPr>
          <w:sz w:val="20"/>
          <w:szCs w:val="20"/>
        </w:rPr>
      </w:pPr>
    </w:p>
    <w:p w14:paraId="3042266C" w14:textId="77777777" w:rsidR="00E133D9" w:rsidRDefault="00E133D9" w:rsidP="0055749E">
      <w:pPr>
        <w:autoSpaceDE w:val="0"/>
        <w:autoSpaceDN w:val="0"/>
        <w:rPr>
          <w:sz w:val="20"/>
          <w:szCs w:val="20"/>
        </w:rPr>
      </w:pPr>
    </w:p>
    <w:p w14:paraId="74C8D80B" w14:textId="77777777" w:rsidR="00E133D9" w:rsidRDefault="00E133D9" w:rsidP="0055749E">
      <w:pPr>
        <w:autoSpaceDE w:val="0"/>
        <w:autoSpaceDN w:val="0"/>
        <w:rPr>
          <w:sz w:val="20"/>
          <w:szCs w:val="20"/>
        </w:rPr>
      </w:pPr>
    </w:p>
    <w:p w14:paraId="581523E4" w14:textId="77777777" w:rsidR="008152FE" w:rsidRDefault="008152FE" w:rsidP="0055749E">
      <w:pPr>
        <w:autoSpaceDE w:val="0"/>
        <w:autoSpaceDN w:val="0"/>
        <w:rPr>
          <w:sz w:val="20"/>
          <w:szCs w:val="20"/>
        </w:rPr>
      </w:pPr>
    </w:p>
    <w:p w14:paraId="3E0ED272" w14:textId="77777777" w:rsidR="008152FE" w:rsidRDefault="008152FE" w:rsidP="0055749E">
      <w:pPr>
        <w:autoSpaceDE w:val="0"/>
        <w:autoSpaceDN w:val="0"/>
        <w:rPr>
          <w:sz w:val="20"/>
          <w:szCs w:val="20"/>
        </w:rPr>
      </w:pPr>
    </w:p>
    <w:p w14:paraId="59AC397A" w14:textId="77777777" w:rsidR="008152FE" w:rsidRDefault="008152FE" w:rsidP="0055749E">
      <w:pPr>
        <w:autoSpaceDE w:val="0"/>
        <w:autoSpaceDN w:val="0"/>
        <w:rPr>
          <w:sz w:val="20"/>
          <w:szCs w:val="20"/>
        </w:rPr>
      </w:pPr>
    </w:p>
    <w:p w14:paraId="3F25E3E6" w14:textId="77777777" w:rsidR="008152FE" w:rsidRDefault="008152FE" w:rsidP="0055749E">
      <w:pPr>
        <w:autoSpaceDE w:val="0"/>
        <w:autoSpaceDN w:val="0"/>
        <w:rPr>
          <w:sz w:val="20"/>
          <w:szCs w:val="20"/>
        </w:rPr>
      </w:pPr>
    </w:p>
    <w:p w14:paraId="2BA4BB95" w14:textId="77777777" w:rsidR="008152FE" w:rsidRDefault="008152FE" w:rsidP="0055749E">
      <w:pPr>
        <w:autoSpaceDE w:val="0"/>
        <w:autoSpaceDN w:val="0"/>
        <w:rPr>
          <w:sz w:val="20"/>
          <w:szCs w:val="20"/>
        </w:rPr>
      </w:pPr>
    </w:p>
    <w:p w14:paraId="69BD127A" w14:textId="77777777" w:rsidR="008152FE" w:rsidRDefault="008152FE" w:rsidP="0055749E">
      <w:pPr>
        <w:autoSpaceDE w:val="0"/>
        <w:autoSpaceDN w:val="0"/>
        <w:rPr>
          <w:sz w:val="20"/>
          <w:szCs w:val="20"/>
        </w:rPr>
      </w:pPr>
    </w:p>
    <w:p w14:paraId="157AB9E0" w14:textId="77777777" w:rsidR="008152FE" w:rsidRDefault="008152FE" w:rsidP="0055749E">
      <w:pPr>
        <w:autoSpaceDE w:val="0"/>
        <w:autoSpaceDN w:val="0"/>
        <w:rPr>
          <w:sz w:val="20"/>
          <w:szCs w:val="20"/>
        </w:rPr>
      </w:pPr>
    </w:p>
    <w:p w14:paraId="20397AE7" w14:textId="77777777" w:rsidR="008152FE" w:rsidRDefault="008152FE" w:rsidP="0055749E">
      <w:pPr>
        <w:autoSpaceDE w:val="0"/>
        <w:autoSpaceDN w:val="0"/>
        <w:rPr>
          <w:sz w:val="20"/>
          <w:szCs w:val="20"/>
        </w:rPr>
      </w:pPr>
    </w:p>
    <w:p w14:paraId="582CB00E" w14:textId="77777777" w:rsidR="0027032D" w:rsidRDefault="0027032D" w:rsidP="0055749E">
      <w:pPr>
        <w:autoSpaceDE w:val="0"/>
        <w:autoSpaceDN w:val="0"/>
        <w:rPr>
          <w:sz w:val="20"/>
          <w:szCs w:val="20"/>
        </w:rPr>
      </w:pPr>
    </w:p>
    <w:p w14:paraId="456AF582" w14:textId="77777777" w:rsidR="0027032D" w:rsidRDefault="0027032D" w:rsidP="0055749E">
      <w:pPr>
        <w:autoSpaceDE w:val="0"/>
        <w:autoSpaceDN w:val="0"/>
        <w:rPr>
          <w:sz w:val="20"/>
          <w:szCs w:val="20"/>
        </w:rPr>
      </w:pPr>
    </w:p>
    <w:p w14:paraId="33594FB3" w14:textId="77777777" w:rsidR="0027032D" w:rsidRDefault="0027032D" w:rsidP="0055749E">
      <w:pPr>
        <w:autoSpaceDE w:val="0"/>
        <w:autoSpaceDN w:val="0"/>
        <w:rPr>
          <w:sz w:val="20"/>
          <w:szCs w:val="20"/>
        </w:rPr>
      </w:pPr>
    </w:p>
    <w:p w14:paraId="045346D8" w14:textId="77777777" w:rsidR="00E133D9" w:rsidRDefault="00E133D9" w:rsidP="0055749E">
      <w:pPr>
        <w:autoSpaceDE w:val="0"/>
        <w:autoSpaceDN w:val="0"/>
        <w:rPr>
          <w:sz w:val="20"/>
          <w:szCs w:val="20"/>
        </w:rPr>
      </w:pPr>
    </w:p>
    <w:p w14:paraId="09D18485" w14:textId="77777777" w:rsidR="00E133D9" w:rsidRDefault="00E133D9" w:rsidP="0055749E">
      <w:pPr>
        <w:autoSpaceDE w:val="0"/>
        <w:autoSpaceDN w:val="0"/>
        <w:rPr>
          <w:sz w:val="20"/>
          <w:szCs w:val="20"/>
        </w:rPr>
      </w:pPr>
    </w:p>
    <w:p w14:paraId="45D590B2" w14:textId="77777777" w:rsidR="00E133D9" w:rsidRPr="00126828" w:rsidRDefault="00E133D9" w:rsidP="0055749E">
      <w:pPr>
        <w:autoSpaceDE w:val="0"/>
        <w:autoSpaceDN w:val="0"/>
        <w:rPr>
          <w:sz w:val="20"/>
          <w:szCs w:val="20"/>
        </w:rPr>
      </w:pPr>
    </w:p>
    <w:p w14:paraId="2D1CE737" w14:textId="77777777" w:rsidR="00786269" w:rsidRPr="00126828" w:rsidRDefault="005902EB" w:rsidP="00101F31">
      <w:pPr>
        <w:autoSpaceDE w:val="0"/>
        <w:jc w:val="both"/>
        <w:rPr>
          <w:sz w:val="28"/>
          <w:szCs w:val="28"/>
        </w:rPr>
      </w:pPr>
      <w:r w:rsidRPr="00126828">
        <w:rPr>
          <w:sz w:val="28"/>
          <w:szCs w:val="28"/>
        </w:rPr>
        <w:t xml:space="preserve">                                                                                                </w:t>
      </w:r>
    </w:p>
    <w:sectPr w:rsidR="00786269" w:rsidRPr="00126828" w:rsidSect="00101F31">
      <w:headerReference w:type="even" r:id="rId8"/>
      <w:headerReference w:type="default" r:id="rId9"/>
      <w:pgSz w:w="11906" w:h="16838"/>
      <w:pgMar w:top="1134" w:right="567" w:bottom="1134" w:left="1134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C524" w14:textId="77777777" w:rsidR="00771509" w:rsidRDefault="00771509" w:rsidP="00907E2D">
      <w:pPr>
        <w:pStyle w:val="20"/>
      </w:pPr>
      <w:r>
        <w:separator/>
      </w:r>
    </w:p>
  </w:endnote>
  <w:endnote w:type="continuationSeparator" w:id="0">
    <w:p w14:paraId="09D3635D" w14:textId="77777777" w:rsidR="00771509" w:rsidRDefault="00771509" w:rsidP="00907E2D">
      <w:pPr>
        <w:pStyle w:val="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99CC" w14:textId="77777777" w:rsidR="00771509" w:rsidRDefault="00771509" w:rsidP="00907E2D">
      <w:pPr>
        <w:pStyle w:val="20"/>
      </w:pPr>
      <w:r>
        <w:separator/>
      </w:r>
    </w:p>
  </w:footnote>
  <w:footnote w:type="continuationSeparator" w:id="0">
    <w:p w14:paraId="1358F253" w14:textId="77777777" w:rsidR="00771509" w:rsidRDefault="00771509" w:rsidP="00907E2D">
      <w:pPr>
        <w:pStyle w:val="20"/>
      </w:pPr>
      <w:r>
        <w:continuationSeparator/>
      </w:r>
    </w:p>
  </w:footnote>
  <w:footnote w:id="1">
    <w:p w14:paraId="675325C3" w14:textId="77777777" w:rsidR="00C5627D" w:rsidRPr="00126828" w:rsidRDefault="00C5627D">
      <w:pPr>
        <w:pStyle w:val="af7"/>
      </w:pPr>
      <w:r w:rsidRPr="00126828">
        <w:rPr>
          <w:rStyle w:val="af9"/>
        </w:rPr>
        <w:footnoteRef/>
      </w:r>
      <w:r w:rsidRPr="00126828">
        <w:t xml:space="preserve"> Зарегистрирован Министерством юстиции Российской Федерации 9 января 2017 г., регистрационный № 45112</w:t>
      </w:r>
      <w:r w:rsidR="00206007">
        <w:t>.</w:t>
      </w:r>
    </w:p>
  </w:footnote>
  <w:footnote w:id="2">
    <w:p w14:paraId="7BDCA026" w14:textId="77777777" w:rsidR="00206007" w:rsidRDefault="00206007">
      <w:pPr>
        <w:pStyle w:val="af7"/>
      </w:pPr>
      <w:r>
        <w:rPr>
          <w:rStyle w:val="af9"/>
        </w:rPr>
        <w:footnoteRef/>
      </w:r>
      <w:r>
        <w:t xml:space="preserve"> </w:t>
      </w:r>
      <w:r w:rsidRPr="00206007">
        <w:t>Собрание законодательства Российской</w:t>
      </w:r>
      <w:r>
        <w:t xml:space="preserve"> Федерации, 2023, № 9, ст. 1508.</w:t>
      </w:r>
    </w:p>
  </w:footnote>
  <w:footnote w:id="3">
    <w:p w14:paraId="59F8CABD" w14:textId="77777777" w:rsidR="00206007" w:rsidRDefault="00206007">
      <w:pPr>
        <w:pStyle w:val="af7"/>
      </w:pPr>
      <w:r>
        <w:rPr>
          <w:rStyle w:val="af9"/>
        </w:rPr>
        <w:footnoteRef/>
      </w:r>
      <w:r>
        <w:t xml:space="preserve"> </w:t>
      </w:r>
      <w:r w:rsidRPr="00206007">
        <w:t>Собрание законодательства Российской Федерации</w:t>
      </w:r>
      <w:r>
        <w:t xml:space="preserve">, </w:t>
      </w:r>
      <w:r w:rsidRPr="00206007">
        <w:t xml:space="preserve">2022, </w:t>
      </w:r>
      <w:r>
        <w:t>№</w:t>
      </w:r>
      <w:r w:rsidRPr="00206007">
        <w:t xml:space="preserve"> 15, ст. 2469</w:t>
      </w:r>
      <w:r>
        <w:t>; №</w:t>
      </w:r>
      <w:r w:rsidRPr="00206007">
        <w:t xml:space="preserve"> 49, ст. 8677</w:t>
      </w:r>
      <w:r>
        <w:t>.</w:t>
      </w:r>
    </w:p>
  </w:footnote>
  <w:footnote w:id="4">
    <w:p w14:paraId="38869518" w14:textId="77777777" w:rsidR="00206007" w:rsidRDefault="00206007">
      <w:pPr>
        <w:pStyle w:val="af7"/>
      </w:pPr>
      <w:r>
        <w:rPr>
          <w:rStyle w:val="af9"/>
        </w:rPr>
        <w:footnoteRef/>
      </w:r>
      <w:r>
        <w:t xml:space="preserve"> </w:t>
      </w:r>
      <w:r w:rsidR="00AD740A" w:rsidRPr="00AD740A">
        <w:t xml:space="preserve">Собрание законодательства Российской Федерации, </w:t>
      </w:r>
      <w:r w:rsidRPr="00206007">
        <w:t xml:space="preserve">2011, </w:t>
      </w:r>
      <w:r w:rsidR="00AD740A">
        <w:t>№</w:t>
      </w:r>
      <w:r w:rsidRPr="00206007">
        <w:t xml:space="preserve"> 48, ст. 6724</w:t>
      </w:r>
      <w:r w:rsidR="00AD740A">
        <w:t xml:space="preserve">; </w:t>
      </w:r>
      <w:r w:rsidR="00AD740A" w:rsidRPr="00AD740A">
        <w:t xml:space="preserve">2022, </w:t>
      </w:r>
      <w:r w:rsidR="00AD740A">
        <w:t>№</w:t>
      </w:r>
      <w:r w:rsidR="00AD740A" w:rsidRPr="00AD740A">
        <w:t xml:space="preserve"> 30, ст. 5691</w:t>
      </w:r>
      <w:r w:rsidR="00AD740A">
        <w:t>.</w:t>
      </w:r>
    </w:p>
  </w:footnote>
  <w:footnote w:id="5">
    <w:p w14:paraId="1E128ACB" w14:textId="77777777" w:rsidR="00AD740A" w:rsidRDefault="00AD740A">
      <w:pPr>
        <w:pStyle w:val="af7"/>
      </w:pPr>
      <w:r>
        <w:rPr>
          <w:rStyle w:val="af9"/>
        </w:rPr>
        <w:footnoteRef/>
      </w:r>
      <w:r>
        <w:t xml:space="preserve"> </w:t>
      </w:r>
      <w:r w:rsidRPr="00AD740A">
        <w:t xml:space="preserve">Собрание законодательства Российской Федерации, 2022, </w:t>
      </w:r>
      <w:r>
        <w:t>№</w:t>
      </w:r>
      <w:r w:rsidRPr="00AD740A">
        <w:t xml:space="preserve"> 8, ст. 1152.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1062" w14:textId="77777777" w:rsidR="00AE5CA5" w:rsidRDefault="00AE5C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665864" w14:textId="77777777" w:rsidR="00AE5CA5" w:rsidRDefault="00AE5CA5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E17F" w14:textId="77777777" w:rsidR="00101F31" w:rsidRDefault="00101F3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C4F8F">
      <w:rPr>
        <w:noProof/>
      </w:rPr>
      <w:t>2</w:t>
    </w:r>
    <w:r>
      <w:fldChar w:fldCharType="end"/>
    </w:r>
  </w:p>
  <w:p w14:paraId="5D77BC45" w14:textId="77777777" w:rsidR="00AE5CA5" w:rsidRDefault="00AE5CA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F025F"/>
    <w:multiLevelType w:val="hybridMultilevel"/>
    <w:tmpl w:val="FAF42B4A"/>
    <w:lvl w:ilvl="0" w:tplc="30767004">
      <w:start w:val="1"/>
      <w:numFmt w:val="decimal"/>
      <w:lvlText w:val="%1."/>
      <w:lvlJc w:val="left"/>
      <w:pPr>
        <w:tabs>
          <w:tab w:val="num" w:pos="7511"/>
        </w:tabs>
        <w:ind w:left="7511" w:hanging="405"/>
      </w:pPr>
      <w:rPr>
        <w:rFonts w:hint="default"/>
        <w:b/>
        <w:i w:val="0"/>
      </w:rPr>
    </w:lvl>
    <w:lvl w:ilvl="1" w:tplc="15363846">
      <w:start w:val="1"/>
      <w:numFmt w:val="bullet"/>
      <w:lvlText w:val=""/>
      <w:lvlJc w:val="left"/>
      <w:pPr>
        <w:tabs>
          <w:tab w:val="num" w:pos="7534"/>
        </w:tabs>
        <w:ind w:left="6967" w:firstLine="284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31"/>
        </w:tabs>
        <w:ind w:left="83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51"/>
        </w:tabs>
        <w:ind w:left="90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71"/>
        </w:tabs>
        <w:ind w:left="97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91"/>
        </w:tabs>
        <w:ind w:left="104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11"/>
        </w:tabs>
        <w:ind w:left="112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31"/>
        </w:tabs>
        <w:ind w:left="119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51"/>
        </w:tabs>
        <w:ind w:left="12651" w:hanging="180"/>
      </w:pPr>
    </w:lvl>
  </w:abstractNum>
  <w:num w:numId="1" w16cid:durableId="107702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BA"/>
    <w:rsid w:val="000108F4"/>
    <w:rsid w:val="00012518"/>
    <w:rsid w:val="00013067"/>
    <w:rsid w:val="00013F11"/>
    <w:rsid w:val="000169CD"/>
    <w:rsid w:val="00016A21"/>
    <w:rsid w:val="00025786"/>
    <w:rsid w:val="00026E19"/>
    <w:rsid w:val="000303EB"/>
    <w:rsid w:val="00030BA6"/>
    <w:rsid w:val="0004364C"/>
    <w:rsid w:val="00044FC0"/>
    <w:rsid w:val="0004542C"/>
    <w:rsid w:val="00070C66"/>
    <w:rsid w:val="00073294"/>
    <w:rsid w:val="00085C23"/>
    <w:rsid w:val="00087BA5"/>
    <w:rsid w:val="00090A3F"/>
    <w:rsid w:val="000963EE"/>
    <w:rsid w:val="000A2726"/>
    <w:rsid w:val="000A7325"/>
    <w:rsid w:val="000A791C"/>
    <w:rsid w:val="000B0BFF"/>
    <w:rsid w:val="000B1CD6"/>
    <w:rsid w:val="000C0620"/>
    <w:rsid w:val="000C42FE"/>
    <w:rsid w:val="000C5F2A"/>
    <w:rsid w:val="000C6DAE"/>
    <w:rsid w:val="000C7D78"/>
    <w:rsid w:val="000D7BAA"/>
    <w:rsid w:val="000F26FE"/>
    <w:rsid w:val="000F765D"/>
    <w:rsid w:val="00101F31"/>
    <w:rsid w:val="00106FA3"/>
    <w:rsid w:val="00114233"/>
    <w:rsid w:val="001166F8"/>
    <w:rsid w:val="00126828"/>
    <w:rsid w:val="001365D8"/>
    <w:rsid w:val="00141977"/>
    <w:rsid w:val="00146FBA"/>
    <w:rsid w:val="00161D41"/>
    <w:rsid w:val="00163C29"/>
    <w:rsid w:val="001749F2"/>
    <w:rsid w:val="00191065"/>
    <w:rsid w:val="00196958"/>
    <w:rsid w:val="001A10A1"/>
    <w:rsid w:val="001C3C74"/>
    <w:rsid w:val="002043CC"/>
    <w:rsid w:val="00205BC4"/>
    <w:rsid w:val="00206007"/>
    <w:rsid w:val="0021343E"/>
    <w:rsid w:val="00221BB9"/>
    <w:rsid w:val="00232792"/>
    <w:rsid w:val="0023649F"/>
    <w:rsid w:val="00240B61"/>
    <w:rsid w:val="0024290B"/>
    <w:rsid w:val="00245F00"/>
    <w:rsid w:val="002543E5"/>
    <w:rsid w:val="002552A2"/>
    <w:rsid w:val="00260367"/>
    <w:rsid w:val="0027032D"/>
    <w:rsid w:val="0028099B"/>
    <w:rsid w:val="00284A7A"/>
    <w:rsid w:val="00287E8E"/>
    <w:rsid w:val="00290538"/>
    <w:rsid w:val="00294B5F"/>
    <w:rsid w:val="002A3180"/>
    <w:rsid w:val="002A45D6"/>
    <w:rsid w:val="002A6AA9"/>
    <w:rsid w:val="002B74B2"/>
    <w:rsid w:val="002C07F4"/>
    <w:rsid w:val="002C76B8"/>
    <w:rsid w:val="002D0297"/>
    <w:rsid w:val="002D3339"/>
    <w:rsid w:val="002D4AE3"/>
    <w:rsid w:val="002D75BF"/>
    <w:rsid w:val="002F1F63"/>
    <w:rsid w:val="002F78F3"/>
    <w:rsid w:val="00302034"/>
    <w:rsid w:val="0030276B"/>
    <w:rsid w:val="003323D8"/>
    <w:rsid w:val="00340EA6"/>
    <w:rsid w:val="0034383D"/>
    <w:rsid w:val="0034529D"/>
    <w:rsid w:val="00347D55"/>
    <w:rsid w:val="003567BD"/>
    <w:rsid w:val="003570A5"/>
    <w:rsid w:val="00363D24"/>
    <w:rsid w:val="00376C5D"/>
    <w:rsid w:val="003819E5"/>
    <w:rsid w:val="003839B4"/>
    <w:rsid w:val="00383ABF"/>
    <w:rsid w:val="003847C9"/>
    <w:rsid w:val="00390604"/>
    <w:rsid w:val="00391FE8"/>
    <w:rsid w:val="00392A4C"/>
    <w:rsid w:val="003A2AF9"/>
    <w:rsid w:val="003A621F"/>
    <w:rsid w:val="003B0E28"/>
    <w:rsid w:val="003B39FD"/>
    <w:rsid w:val="003B3A4D"/>
    <w:rsid w:val="003B5F53"/>
    <w:rsid w:val="003C02EC"/>
    <w:rsid w:val="003C0A1D"/>
    <w:rsid w:val="003C1B54"/>
    <w:rsid w:val="003C4043"/>
    <w:rsid w:val="003C5762"/>
    <w:rsid w:val="003D1BF9"/>
    <w:rsid w:val="003E5D98"/>
    <w:rsid w:val="003F11AF"/>
    <w:rsid w:val="00412B8A"/>
    <w:rsid w:val="00421BDE"/>
    <w:rsid w:val="004233DD"/>
    <w:rsid w:val="004244C8"/>
    <w:rsid w:val="0042483B"/>
    <w:rsid w:val="004344D9"/>
    <w:rsid w:val="00436479"/>
    <w:rsid w:val="004372A1"/>
    <w:rsid w:val="00455D65"/>
    <w:rsid w:val="004577FB"/>
    <w:rsid w:val="0045799F"/>
    <w:rsid w:val="004614A6"/>
    <w:rsid w:val="004713B6"/>
    <w:rsid w:val="00473FEB"/>
    <w:rsid w:val="004863AD"/>
    <w:rsid w:val="00490FCF"/>
    <w:rsid w:val="0049203B"/>
    <w:rsid w:val="00497A83"/>
    <w:rsid w:val="004A5D32"/>
    <w:rsid w:val="004A6146"/>
    <w:rsid w:val="004A6F92"/>
    <w:rsid w:val="004B01E5"/>
    <w:rsid w:val="004B3156"/>
    <w:rsid w:val="004B44F0"/>
    <w:rsid w:val="004B503C"/>
    <w:rsid w:val="004B5AEC"/>
    <w:rsid w:val="004C022E"/>
    <w:rsid w:val="004C39FB"/>
    <w:rsid w:val="004C6203"/>
    <w:rsid w:val="004D0555"/>
    <w:rsid w:val="004D0565"/>
    <w:rsid w:val="004D1304"/>
    <w:rsid w:val="004D6EEB"/>
    <w:rsid w:val="004E512C"/>
    <w:rsid w:val="004F1CB7"/>
    <w:rsid w:val="004F5188"/>
    <w:rsid w:val="004F5861"/>
    <w:rsid w:val="004F6BCF"/>
    <w:rsid w:val="00502307"/>
    <w:rsid w:val="00505DA6"/>
    <w:rsid w:val="00510C76"/>
    <w:rsid w:val="00522940"/>
    <w:rsid w:val="005230D1"/>
    <w:rsid w:val="00525390"/>
    <w:rsid w:val="00533851"/>
    <w:rsid w:val="005372BA"/>
    <w:rsid w:val="00546740"/>
    <w:rsid w:val="00550EB4"/>
    <w:rsid w:val="0055749E"/>
    <w:rsid w:val="005711D3"/>
    <w:rsid w:val="005726FF"/>
    <w:rsid w:val="005861DD"/>
    <w:rsid w:val="00587BB0"/>
    <w:rsid w:val="005902EB"/>
    <w:rsid w:val="00593BA9"/>
    <w:rsid w:val="005A0D1E"/>
    <w:rsid w:val="005D2660"/>
    <w:rsid w:val="005E4F7B"/>
    <w:rsid w:val="005E7F20"/>
    <w:rsid w:val="005F464A"/>
    <w:rsid w:val="00605C3B"/>
    <w:rsid w:val="00605C7B"/>
    <w:rsid w:val="0062306C"/>
    <w:rsid w:val="0062331F"/>
    <w:rsid w:val="00624EA8"/>
    <w:rsid w:val="00625CCE"/>
    <w:rsid w:val="00626D69"/>
    <w:rsid w:val="00632977"/>
    <w:rsid w:val="0064076D"/>
    <w:rsid w:val="00642262"/>
    <w:rsid w:val="0066215D"/>
    <w:rsid w:val="0066342C"/>
    <w:rsid w:val="006704A0"/>
    <w:rsid w:val="00681337"/>
    <w:rsid w:val="00681353"/>
    <w:rsid w:val="00690BE5"/>
    <w:rsid w:val="0069617E"/>
    <w:rsid w:val="006A1C27"/>
    <w:rsid w:val="006A531D"/>
    <w:rsid w:val="006B3D65"/>
    <w:rsid w:val="006C347B"/>
    <w:rsid w:val="006C3C4E"/>
    <w:rsid w:val="006C4EAC"/>
    <w:rsid w:val="006C4F13"/>
    <w:rsid w:val="006C6F4C"/>
    <w:rsid w:val="006C7122"/>
    <w:rsid w:val="006D0EB6"/>
    <w:rsid w:val="006D200E"/>
    <w:rsid w:val="006E019C"/>
    <w:rsid w:val="006E2052"/>
    <w:rsid w:val="006E3CEE"/>
    <w:rsid w:val="006E4761"/>
    <w:rsid w:val="006E748D"/>
    <w:rsid w:val="00700C30"/>
    <w:rsid w:val="00700FDA"/>
    <w:rsid w:val="007017CF"/>
    <w:rsid w:val="0070428F"/>
    <w:rsid w:val="00712837"/>
    <w:rsid w:val="00715EE9"/>
    <w:rsid w:val="00717243"/>
    <w:rsid w:val="007261E0"/>
    <w:rsid w:val="0074210B"/>
    <w:rsid w:val="0074372F"/>
    <w:rsid w:val="00747454"/>
    <w:rsid w:val="0075458F"/>
    <w:rsid w:val="00767216"/>
    <w:rsid w:val="00771509"/>
    <w:rsid w:val="007851F7"/>
    <w:rsid w:val="00786269"/>
    <w:rsid w:val="00790556"/>
    <w:rsid w:val="00790852"/>
    <w:rsid w:val="00791848"/>
    <w:rsid w:val="00796784"/>
    <w:rsid w:val="007A406A"/>
    <w:rsid w:val="007A4CCA"/>
    <w:rsid w:val="007A77D4"/>
    <w:rsid w:val="007A7FCA"/>
    <w:rsid w:val="007B64ED"/>
    <w:rsid w:val="007B7AD3"/>
    <w:rsid w:val="007C6C33"/>
    <w:rsid w:val="007C7F6F"/>
    <w:rsid w:val="007D4CEC"/>
    <w:rsid w:val="007D591E"/>
    <w:rsid w:val="007D7C3B"/>
    <w:rsid w:val="007F2788"/>
    <w:rsid w:val="007F6AE8"/>
    <w:rsid w:val="00804506"/>
    <w:rsid w:val="00810416"/>
    <w:rsid w:val="008152FE"/>
    <w:rsid w:val="00822518"/>
    <w:rsid w:val="008358A3"/>
    <w:rsid w:val="00835ACF"/>
    <w:rsid w:val="00840C39"/>
    <w:rsid w:val="008462F9"/>
    <w:rsid w:val="008518A1"/>
    <w:rsid w:val="00855A23"/>
    <w:rsid w:val="0087103E"/>
    <w:rsid w:val="00871E70"/>
    <w:rsid w:val="008743B6"/>
    <w:rsid w:val="00884244"/>
    <w:rsid w:val="008847FE"/>
    <w:rsid w:val="00887C7E"/>
    <w:rsid w:val="0089087D"/>
    <w:rsid w:val="00890C42"/>
    <w:rsid w:val="00891117"/>
    <w:rsid w:val="00895507"/>
    <w:rsid w:val="008B05F4"/>
    <w:rsid w:val="008B0C78"/>
    <w:rsid w:val="008B6CCD"/>
    <w:rsid w:val="008C05F5"/>
    <w:rsid w:val="008C1170"/>
    <w:rsid w:val="008C4F8F"/>
    <w:rsid w:val="008C5C33"/>
    <w:rsid w:val="008C702D"/>
    <w:rsid w:val="008C79F3"/>
    <w:rsid w:val="008E1282"/>
    <w:rsid w:val="008E3970"/>
    <w:rsid w:val="008E410A"/>
    <w:rsid w:val="008E5CB6"/>
    <w:rsid w:val="008E6562"/>
    <w:rsid w:val="008E6DF1"/>
    <w:rsid w:val="008E701F"/>
    <w:rsid w:val="008E71E9"/>
    <w:rsid w:val="008E7AB0"/>
    <w:rsid w:val="008F1138"/>
    <w:rsid w:val="00901A4C"/>
    <w:rsid w:val="00907E2D"/>
    <w:rsid w:val="009105CE"/>
    <w:rsid w:val="009242ED"/>
    <w:rsid w:val="00931F6B"/>
    <w:rsid w:val="00933481"/>
    <w:rsid w:val="0094328D"/>
    <w:rsid w:val="009653CB"/>
    <w:rsid w:val="00966B3A"/>
    <w:rsid w:val="00967409"/>
    <w:rsid w:val="0097426C"/>
    <w:rsid w:val="00976A2B"/>
    <w:rsid w:val="00981D2F"/>
    <w:rsid w:val="00993763"/>
    <w:rsid w:val="009949B0"/>
    <w:rsid w:val="009A0B1B"/>
    <w:rsid w:val="009A4EB8"/>
    <w:rsid w:val="009A773D"/>
    <w:rsid w:val="009C1B83"/>
    <w:rsid w:val="009C1BA6"/>
    <w:rsid w:val="009C3A0D"/>
    <w:rsid w:val="009C480B"/>
    <w:rsid w:val="009C6E13"/>
    <w:rsid w:val="009C73CB"/>
    <w:rsid w:val="009D1173"/>
    <w:rsid w:val="009D32E6"/>
    <w:rsid w:val="009D346A"/>
    <w:rsid w:val="009E3C49"/>
    <w:rsid w:val="009E6708"/>
    <w:rsid w:val="009F12B5"/>
    <w:rsid w:val="009F274C"/>
    <w:rsid w:val="009F6101"/>
    <w:rsid w:val="00A03345"/>
    <w:rsid w:val="00A04B89"/>
    <w:rsid w:val="00A10917"/>
    <w:rsid w:val="00A1166D"/>
    <w:rsid w:val="00A23B24"/>
    <w:rsid w:val="00A3157B"/>
    <w:rsid w:val="00A36C5E"/>
    <w:rsid w:val="00A37062"/>
    <w:rsid w:val="00A45D09"/>
    <w:rsid w:val="00A46662"/>
    <w:rsid w:val="00A531B1"/>
    <w:rsid w:val="00A5405D"/>
    <w:rsid w:val="00A55F0A"/>
    <w:rsid w:val="00A579D3"/>
    <w:rsid w:val="00A61B2B"/>
    <w:rsid w:val="00A66376"/>
    <w:rsid w:val="00A72CE1"/>
    <w:rsid w:val="00A731E7"/>
    <w:rsid w:val="00A8387A"/>
    <w:rsid w:val="00A83F10"/>
    <w:rsid w:val="00A84351"/>
    <w:rsid w:val="00AA08B7"/>
    <w:rsid w:val="00AA1DFB"/>
    <w:rsid w:val="00AA1EAA"/>
    <w:rsid w:val="00AA6941"/>
    <w:rsid w:val="00AB3E57"/>
    <w:rsid w:val="00AB6E70"/>
    <w:rsid w:val="00AB7B5B"/>
    <w:rsid w:val="00AC121C"/>
    <w:rsid w:val="00AC17FF"/>
    <w:rsid w:val="00AC767D"/>
    <w:rsid w:val="00AC7A9D"/>
    <w:rsid w:val="00AD044E"/>
    <w:rsid w:val="00AD7036"/>
    <w:rsid w:val="00AD740A"/>
    <w:rsid w:val="00AE1ED1"/>
    <w:rsid w:val="00AE2C81"/>
    <w:rsid w:val="00AE4A5F"/>
    <w:rsid w:val="00AE4BC9"/>
    <w:rsid w:val="00AE5CA5"/>
    <w:rsid w:val="00AE68AC"/>
    <w:rsid w:val="00AE7B84"/>
    <w:rsid w:val="00AF1680"/>
    <w:rsid w:val="00AF25FF"/>
    <w:rsid w:val="00AF2F59"/>
    <w:rsid w:val="00AF4943"/>
    <w:rsid w:val="00AF706D"/>
    <w:rsid w:val="00B0707E"/>
    <w:rsid w:val="00B10933"/>
    <w:rsid w:val="00B1166F"/>
    <w:rsid w:val="00B117E4"/>
    <w:rsid w:val="00B21671"/>
    <w:rsid w:val="00B2710D"/>
    <w:rsid w:val="00B31AAD"/>
    <w:rsid w:val="00B34F19"/>
    <w:rsid w:val="00B354DF"/>
    <w:rsid w:val="00B4049C"/>
    <w:rsid w:val="00B57A3B"/>
    <w:rsid w:val="00B62825"/>
    <w:rsid w:val="00B71579"/>
    <w:rsid w:val="00B7707A"/>
    <w:rsid w:val="00B77D3C"/>
    <w:rsid w:val="00B91738"/>
    <w:rsid w:val="00B92B0A"/>
    <w:rsid w:val="00BA03B2"/>
    <w:rsid w:val="00BA34AC"/>
    <w:rsid w:val="00BA7D1B"/>
    <w:rsid w:val="00BB13FE"/>
    <w:rsid w:val="00BB58A6"/>
    <w:rsid w:val="00BC1DF4"/>
    <w:rsid w:val="00BC20FE"/>
    <w:rsid w:val="00BC367C"/>
    <w:rsid w:val="00BC4E8A"/>
    <w:rsid w:val="00BD2563"/>
    <w:rsid w:val="00BD7020"/>
    <w:rsid w:val="00BE0240"/>
    <w:rsid w:val="00C00A56"/>
    <w:rsid w:val="00C01140"/>
    <w:rsid w:val="00C02E44"/>
    <w:rsid w:val="00C0410C"/>
    <w:rsid w:val="00C041DB"/>
    <w:rsid w:val="00C07D00"/>
    <w:rsid w:val="00C174B0"/>
    <w:rsid w:val="00C232C5"/>
    <w:rsid w:val="00C24959"/>
    <w:rsid w:val="00C30288"/>
    <w:rsid w:val="00C31ED7"/>
    <w:rsid w:val="00C32488"/>
    <w:rsid w:val="00C34ECB"/>
    <w:rsid w:val="00C4616A"/>
    <w:rsid w:val="00C46925"/>
    <w:rsid w:val="00C51ADD"/>
    <w:rsid w:val="00C51F50"/>
    <w:rsid w:val="00C5627D"/>
    <w:rsid w:val="00C57076"/>
    <w:rsid w:val="00C63BA9"/>
    <w:rsid w:val="00C650DF"/>
    <w:rsid w:val="00C67936"/>
    <w:rsid w:val="00C72960"/>
    <w:rsid w:val="00C732F0"/>
    <w:rsid w:val="00C762C9"/>
    <w:rsid w:val="00C7699F"/>
    <w:rsid w:val="00C80E9F"/>
    <w:rsid w:val="00C83ADF"/>
    <w:rsid w:val="00C85CB9"/>
    <w:rsid w:val="00C87895"/>
    <w:rsid w:val="00C95521"/>
    <w:rsid w:val="00CA1218"/>
    <w:rsid w:val="00CB0A87"/>
    <w:rsid w:val="00CB54F8"/>
    <w:rsid w:val="00CB6CF1"/>
    <w:rsid w:val="00CC3975"/>
    <w:rsid w:val="00CD2C81"/>
    <w:rsid w:val="00CD40D4"/>
    <w:rsid w:val="00CD6F35"/>
    <w:rsid w:val="00CD7092"/>
    <w:rsid w:val="00CE0247"/>
    <w:rsid w:val="00CE63AF"/>
    <w:rsid w:val="00CF5596"/>
    <w:rsid w:val="00D012E0"/>
    <w:rsid w:val="00D10DBB"/>
    <w:rsid w:val="00D1310C"/>
    <w:rsid w:val="00D13FD6"/>
    <w:rsid w:val="00D2265B"/>
    <w:rsid w:val="00D232C2"/>
    <w:rsid w:val="00D23313"/>
    <w:rsid w:val="00D30096"/>
    <w:rsid w:val="00D4074F"/>
    <w:rsid w:val="00D411E3"/>
    <w:rsid w:val="00D4688E"/>
    <w:rsid w:val="00D471B6"/>
    <w:rsid w:val="00D536A3"/>
    <w:rsid w:val="00D558DE"/>
    <w:rsid w:val="00D56D14"/>
    <w:rsid w:val="00D67A8A"/>
    <w:rsid w:val="00D729BC"/>
    <w:rsid w:val="00D80B17"/>
    <w:rsid w:val="00D946E7"/>
    <w:rsid w:val="00D95240"/>
    <w:rsid w:val="00D96BC6"/>
    <w:rsid w:val="00DA58AF"/>
    <w:rsid w:val="00DA607C"/>
    <w:rsid w:val="00DA66C4"/>
    <w:rsid w:val="00DB3D88"/>
    <w:rsid w:val="00DC6E94"/>
    <w:rsid w:val="00DC70AE"/>
    <w:rsid w:val="00DD1BB2"/>
    <w:rsid w:val="00DD321E"/>
    <w:rsid w:val="00DD6A0F"/>
    <w:rsid w:val="00DE23C3"/>
    <w:rsid w:val="00DE520F"/>
    <w:rsid w:val="00DE5812"/>
    <w:rsid w:val="00DE5F55"/>
    <w:rsid w:val="00DF63FA"/>
    <w:rsid w:val="00E00578"/>
    <w:rsid w:val="00E00B5A"/>
    <w:rsid w:val="00E12CD9"/>
    <w:rsid w:val="00E133D9"/>
    <w:rsid w:val="00E22646"/>
    <w:rsid w:val="00E37DC6"/>
    <w:rsid w:val="00E440E0"/>
    <w:rsid w:val="00E44B26"/>
    <w:rsid w:val="00E45339"/>
    <w:rsid w:val="00E46E83"/>
    <w:rsid w:val="00E54E60"/>
    <w:rsid w:val="00E576FD"/>
    <w:rsid w:val="00E57F92"/>
    <w:rsid w:val="00E63500"/>
    <w:rsid w:val="00E836DD"/>
    <w:rsid w:val="00E84854"/>
    <w:rsid w:val="00E90089"/>
    <w:rsid w:val="00E904ED"/>
    <w:rsid w:val="00E938FD"/>
    <w:rsid w:val="00E94264"/>
    <w:rsid w:val="00E968EA"/>
    <w:rsid w:val="00E97E52"/>
    <w:rsid w:val="00EA07E7"/>
    <w:rsid w:val="00EA1FAB"/>
    <w:rsid w:val="00EA22C9"/>
    <w:rsid w:val="00EA2B51"/>
    <w:rsid w:val="00EA7AA0"/>
    <w:rsid w:val="00EB02C0"/>
    <w:rsid w:val="00EB7B28"/>
    <w:rsid w:val="00EC4BB8"/>
    <w:rsid w:val="00EC6A38"/>
    <w:rsid w:val="00ED24A1"/>
    <w:rsid w:val="00ED3B7E"/>
    <w:rsid w:val="00EE2813"/>
    <w:rsid w:val="00EE5C6B"/>
    <w:rsid w:val="00EF526A"/>
    <w:rsid w:val="00EF54FF"/>
    <w:rsid w:val="00F008A5"/>
    <w:rsid w:val="00F0300A"/>
    <w:rsid w:val="00F14410"/>
    <w:rsid w:val="00F21812"/>
    <w:rsid w:val="00F3008F"/>
    <w:rsid w:val="00F3224A"/>
    <w:rsid w:val="00F36882"/>
    <w:rsid w:val="00F4469C"/>
    <w:rsid w:val="00F45B00"/>
    <w:rsid w:val="00F514D8"/>
    <w:rsid w:val="00F63DFC"/>
    <w:rsid w:val="00F63EF1"/>
    <w:rsid w:val="00F659FA"/>
    <w:rsid w:val="00F728EC"/>
    <w:rsid w:val="00F83995"/>
    <w:rsid w:val="00F92FF4"/>
    <w:rsid w:val="00F956B2"/>
    <w:rsid w:val="00FB2FCC"/>
    <w:rsid w:val="00FC1BC1"/>
    <w:rsid w:val="00FC3FDC"/>
    <w:rsid w:val="00FD18B3"/>
    <w:rsid w:val="00FD6E1C"/>
    <w:rsid w:val="00FD72A2"/>
    <w:rsid w:val="00FD75CC"/>
    <w:rsid w:val="00FE132A"/>
    <w:rsid w:val="00FE69DF"/>
    <w:rsid w:val="00FF46D5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E2D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05F5"/>
    <w:rPr>
      <w:sz w:val="24"/>
      <w:szCs w:val="24"/>
    </w:rPr>
  </w:style>
  <w:style w:type="paragraph" w:styleId="1">
    <w:name w:val="heading 1"/>
    <w:basedOn w:val="a"/>
    <w:next w:val="a"/>
    <w:qFormat/>
    <w:rsid w:val="00146F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46FBA"/>
    <w:pPr>
      <w:keepNext/>
      <w:autoSpaceDE w:val="0"/>
      <w:autoSpaceDN w:val="0"/>
      <w:adjustRightInd w:val="0"/>
      <w:ind w:firstLine="485"/>
      <w:jc w:val="center"/>
      <w:outlineLvl w:val="1"/>
    </w:pPr>
    <w:rPr>
      <w:b/>
      <w:bCs/>
      <w:caps/>
      <w:color w:val="000000"/>
      <w:spacing w:val="20"/>
      <w:sz w:val="36"/>
      <w:szCs w:val="28"/>
    </w:rPr>
  </w:style>
  <w:style w:type="paragraph" w:styleId="4">
    <w:name w:val="heading 4"/>
    <w:basedOn w:val="a"/>
    <w:next w:val="a"/>
    <w:qFormat/>
    <w:rsid w:val="00146FBA"/>
    <w:pPr>
      <w:keepNext/>
      <w:jc w:val="center"/>
      <w:outlineLvl w:val="3"/>
    </w:pPr>
    <w:rPr>
      <w:iCs/>
      <w:sz w:val="2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146FBA"/>
    <w:pPr>
      <w:autoSpaceDE w:val="0"/>
      <w:autoSpaceDN w:val="0"/>
      <w:adjustRightInd w:val="0"/>
    </w:pPr>
    <w:rPr>
      <w:b/>
      <w:bCs/>
      <w:sz w:val="22"/>
    </w:rPr>
  </w:style>
  <w:style w:type="paragraph" w:styleId="3">
    <w:name w:val="Body Text 3"/>
    <w:basedOn w:val="a"/>
    <w:rsid w:val="00146FBA"/>
    <w:pPr>
      <w:jc w:val="both"/>
    </w:pPr>
    <w:rPr>
      <w:iCs/>
      <w:sz w:val="28"/>
    </w:rPr>
  </w:style>
  <w:style w:type="paragraph" w:customStyle="1" w:styleId="ConsNormal">
    <w:name w:val="ConsNormal"/>
    <w:rsid w:val="00146FB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146FBA"/>
    <w:pPr>
      <w:spacing w:after="120"/>
    </w:pPr>
  </w:style>
  <w:style w:type="paragraph" w:styleId="a4">
    <w:name w:val="Body Text Indent"/>
    <w:basedOn w:val="a"/>
    <w:link w:val="a5"/>
    <w:rsid w:val="00146FBA"/>
    <w:pPr>
      <w:spacing w:after="120"/>
      <w:ind w:left="283"/>
    </w:pPr>
  </w:style>
  <w:style w:type="paragraph" w:styleId="21">
    <w:name w:val="Body Text Indent 2"/>
    <w:basedOn w:val="a"/>
    <w:rsid w:val="00146FBA"/>
    <w:pPr>
      <w:spacing w:after="120" w:line="480" w:lineRule="auto"/>
      <w:ind w:left="283"/>
    </w:pPr>
  </w:style>
  <w:style w:type="paragraph" w:styleId="a6">
    <w:name w:val="header"/>
    <w:basedOn w:val="a"/>
    <w:link w:val="a7"/>
    <w:uiPriority w:val="99"/>
    <w:rsid w:val="00146FB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46FBA"/>
  </w:style>
  <w:style w:type="paragraph" w:customStyle="1" w:styleId="ConsTitle">
    <w:name w:val="ConsTitle"/>
    <w:rsid w:val="00146F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9">
    <w:name w:val="Balloon Text"/>
    <w:basedOn w:val="a"/>
    <w:link w:val="aa"/>
    <w:rsid w:val="003B39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B39F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7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C0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0130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4"/>
    <w:rsid w:val="000C7D78"/>
    <w:rPr>
      <w:sz w:val="24"/>
      <w:szCs w:val="24"/>
    </w:rPr>
  </w:style>
  <w:style w:type="paragraph" w:styleId="ab">
    <w:name w:val="footer"/>
    <w:basedOn w:val="a"/>
    <w:link w:val="ac"/>
    <w:uiPriority w:val="99"/>
    <w:rsid w:val="000C7D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C7D78"/>
    <w:rPr>
      <w:sz w:val="24"/>
      <w:szCs w:val="24"/>
    </w:rPr>
  </w:style>
  <w:style w:type="paragraph" w:styleId="ad">
    <w:name w:val="No Spacing"/>
    <w:uiPriority w:val="1"/>
    <w:qFormat/>
    <w:rsid w:val="004233DD"/>
    <w:rPr>
      <w:sz w:val="24"/>
      <w:szCs w:val="24"/>
    </w:rPr>
  </w:style>
  <w:style w:type="paragraph" w:customStyle="1" w:styleId="ConsPlusTitle">
    <w:name w:val="ConsPlusTitle"/>
    <w:rsid w:val="008B0C7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annotation reference"/>
    <w:rsid w:val="0023649F"/>
    <w:rPr>
      <w:sz w:val="16"/>
      <w:szCs w:val="16"/>
    </w:rPr>
  </w:style>
  <w:style w:type="paragraph" w:styleId="af">
    <w:name w:val="annotation text"/>
    <w:basedOn w:val="a"/>
    <w:link w:val="af0"/>
    <w:rsid w:val="0023649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3649F"/>
  </w:style>
  <w:style w:type="paragraph" w:styleId="af1">
    <w:name w:val="annotation subject"/>
    <w:basedOn w:val="af"/>
    <w:next w:val="af"/>
    <w:link w:val="af2"/>
    <w:rsid w:val="0023649F"/>
    <w:rPr>
      <w:b/>
      <w:bCs/>
    </w:rPr>
  </w:style>
  <w:style w:type="character" w:customStyle="1" w:styleId="af2">
    <w:name w:val="Тема примечания Знак"/>
    <w:link w:val="af1"/>
    <w:rsid w:val="0023649F"/>
    <w:rPr>
      <w:b/>
      <w:bCs/>
    </w:rPr>
  </w:style>
  <w:style w:type="paragraph" w:styleId="af3">
    <w:name w:val="Revision"/>
    <w:hidden/>
    <w:uiPriority w:val="99"/>
    <w:semiHidden/>
    <w:rsid w:val="0023649F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101F31"/>
    <w:rPr>
      <w:sz w:val="24"/>
      <w:szCs w:val="24"/>
    </w:rPr>
  </w:style>
  <w:style w:type="paragraph" w:styleId="af4">
    <w:name w:val="endnote text"/>
    <w:basedOn w:val="a"/>
    <w:link w:val="af5"/>
    <w:rsid w:val="00A36C5E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A36C5E"/>
  </w:style>
  <w:style w:type="character" w:styleId="af6">
    <w:name w:val="endnote reference"/>
    <w:rsid w:val="00A36C5E"/>
    <w:rPr>
      <w:vertAlign w:val="superscript"/>
    </w:rPr>
  </w:style>
  <w:style w:type="paragraph" w:styleId="af7">
    <w:name w:val="footnote text"/>
    <w:basedOn w:val="a"/>
    <w:link w:val="af8"/>
    <w:rsid w:val="003C4043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3C4043"/>
  </w:style>
  <w:style w:type="character" w:styleId="af9">
    <w:name w:val="footnote reference"/>
    <w:rsid w:val="003C40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4BA51-E19E-4231-AA65-52F574F6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1087</Words>
  <Characters>6202</Characters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2023-03-13T14:00:00Z</dcterms:created>
  <dcterms:modified xsi:type="dcterms:W3CDTF">2023-03-13T14:00:00Z</dcterms:modified>
</cp:coreProperties>
</file>